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6FF" w:rsidRDefault="009C26FF" w:rsidP="009C26FF">
      <w:pPr>
        <w:jc w:val="center"/>
        <w:rPr>
          <w:b/>
          <w:sz w:val="36"/>
          <w:szCs w:val="36"/>
        </w:rPr>
      </w:pPr>
      <w:bookmarkStart w:id="0" w:name="_GoBack"/>
      <w:bookmarkEnd w:id="0"/>
      <w:r>
        <w:rPr>
          <w:noProof/>
        </w:rPr>
        <w:drawing>
          <wp:anchor distT="0" distB="0" distL="114300" distR="114300" simplePos="0" relativeHeight="251659264" behindDoc="0" locked="0" layoutInCell="0" allowOverlap="1" wp14:anchorId="684ECC10" wp14:editId="31F75D74">
            <wp:simplePos x="0" y="0"/>
            <wp:positionH relativeFrom="column">
              <wp:posOffset>2211705</wp:posOffset>
            </wp:positionH>
            <wp:positionV relativeFrom="paragraph">
              <wp:posOffset>-635</wp:posOffset>
            </wp:positionV>
            <wp:extent cx="1522730" cy="788035"/>
            <wp:effectExtent l="0" t="0" r="1270" b="0"/>
            <wp:wrapTopAndBottom/>
            <wp:docPr id="5" name="Picture 3" descr="NS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U-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273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Institutional Review Board</w:t>
      </w:r>
      <w:r w:rsidRPr="00A11CE0">
        <w:rPr>
          <w:b/>
          <w:sz w:val="36"/>
          <w:szCs w:val="36"/>
        </w:rPr>
        <w:t xml:space="preserve"> App</w:t>
      </w:r>
      <w:r>
        <w:rPr>
          <w:b/>
          <w:sz w:val="36"/>
          <w:szCs w:val="36"/>
        </w:rPr>
        <w:t>lication</w:t>
      </w:r>
      <w:r w:rsidRPr="00A11CE0">
        <w:rPr>
          <w:b/>
          <w:sz w:val="36"/>
          <w:szCs w:val="36"/>
        </w:rPr>
        <w:t xml:space="preserve"> Form</w:t>
      </w:r>
    </w:p>
    <w:p w:rsidR="00CF0FEC" w:rsidRDefault="00CF0FEC" w:rsidP="009C26FF">
      <w:pPr>
        <w:jc w:val="center"/>
        <w:rPr>
          <w:b/>
          <w:sz w:val="36"/>
          <w:szCs w:val="36"/>
        </w:rPr>
      </w:pPr>
    </w:p>
    <w:p w:rsidR="00CF0FEC" w:rsidRPr="00CF0FEC" w:rsidRDefault="00CF0FEC" w:rsidP="009C26FF">
      <w:pPr>
        <w:jc w:val="center"/>
        <w:rPr>
          <w:b/>
          <w:sz w:val="36"/>
          <w:szCs w:val="36"/>
          <w:highlight w:val="yellow"/>
        </w:rPr>
      </w:pPr>
      <w:r w:rsidRPr="00CF0FEC">
        <w:rPr>
          <w:b/>
          <w:sz w:val="36"/>
          <w:szCs w:val="36"/>
          <w:highlight w:val="yellow"/>
        </w:rPr>
        <w:t xml:space="preserve">FOR </w:t>
      </w:r>
      <w:r w:rsidR="002C2921">
        <w:rPr>
          <w:b/>
          <w:sz w:val="36"/>
          <w:szCs w:val="36"/>
          <w:highlight w:val="yellow"/>
        </w:rPr>
        <w:t>EDUCATIONAL</w:t>
      </w:r>
      <w:r w:rsidRPr="00CF0FEC">
        <w:rPr>
          <w:b/>
          <w:sz w:val="36"/>
          <w:szCs w:val="36"/>
          <w:highlight w:val="yellow"/>
        </w:rPr>
        <w:t xml:space="preserve"> PURPOSES ONLY</w:t>
      </w:r>
    </w:p>
    <w:p w:rsidR="005A336C" w:rsidRDefault="00CF0FEC" w:rsidP="009C26FF">
      <w:pPr>
        <w:jc w:val="center"/>
        <w:rPr>
          <w:b/>
          <w:sz w:val="36"/>
          <w:szCs w:val="36"/>
        </w:rPr>
      </w:pPr>
      <w:r w:rsidRPr="00CF0FEC">
        <w:rPr>
          <w:b/>
          <w:sz w:val="36"/>
          <w:szCs w:val="36"/>
          <w:highlight w:val="yellow"/>
        </w:rPr>
        <w:t>MUS 772</w:t>
      </w:r>
      <w:r w:rsidR="005A336C">
        <w:rPr>
          <w:b/>
          <w:sz w:val="36"/>
          <w:szCs w:val="36"/>
        </w:rPr>
        <w:t xml:space="preserve"> </w:t>
      </w:r>
    </w:p>
    <w:p w:rsidR="00CF0FEC" w:rsidRPr="00A11CE0" w:rsidRDefault="005A336C" w:rsidP="009C26FF">
      <w:pPr>
        <w:jc w:val="center"/>
        <w:rPr>
          <w:b/>
          <w:sz w:val="36"/>
          <w:szCs w:val="36"/>
        </w:rPr>
      </w:pPr>
      <w:r w:rsidRPr="005A336C">
        <w:rPr>
          <w:b/>
          <w:sz w:val="24"/>
          <w:szCs w:val="24"/>
          <w:highlight w:val="yellow"/>
        </w:rPr>
        <w:t>Dr. Wendy van Gent, Instructor</w:t>
      </w:r>
    </w:p>
    <w:p w:rsidR="009C26FF" w:rsidRDefault="009C26FF" w:rsidP="009C26FF"/>
    <w:p w:rsidR="009C26FF" w:rsidRDefault="009C26FF" w:rsidP="009C26FF">
      <w:pPr>
        <w:rPr>
          <w:b/>
        </w:rPr>
      </w:pPr>
      <w:r>
        <w:rPr>
          <w:b/>
        </w:rPr>
        <w:t xml:space="preserve">Completion is required for all research involving humans.  Applications are due at 12:00 noon each Tuesday. Institutional Review Board approval is required </w:t>
      </w:r>
      <w:r w:rsidRPr="00D6427F">
        <w:rPr>
          <w:b/>
          <w:u w:val="single"/>
        </w:rPr>
        <w:t xml:space="preserve">before </w:t>
      </w:r>
      <w:r>
        <w:rPr>
          <w:b/>
        </w:rPr>
        <w:t>experimentation begins.</w:t>
      </w:r>
    </w:p>
    <w:p w:rsidR="00E637D0" w:rsidRDefault="00E637D0"/>
    <w:p w:rsidR="009C26FF" w:rsidRDefault="009C26FF" w:rsidP="009C26FF">
      <w:r>
        <w:t>Name:</w:t>
      </w:r>
      <w:r w:rsidR="002C07C3">
        <w:tab/>
        <w:t>Charlene Blondo</w:t>
      </w:r>
    </w:p>
    <w:p w:rsidR="009C26FF" w:rsidRDefault="009C26FF" w:rsidP="009C26FF">
      <w:pPr>
        <w:rPr>
          <w:u w:val="single"/>
        </w:rPr>
      </w:pPr>
      <w:r>
        <w:rPr>
          <w:u w:val="single"/>
        </w:rPr>
        <w:t xml:space="preserve"> </w:t>
      </w:r>
    </w:p>
    <w:p w:rsidR="009C26FF" w:rsidRDefault="009C26FF" w:rsidP="009C26FF">
      <w:r>
        <w:t>Title of Project:</w:t>
      </w:r>
      <w:r w:rsidR="002C07C3">
        <w:tab/>
        <w:t>Parental Involvement and Music Attitudes of Vocal Music Students</w:t>
      </w:r>
    </w:p>
    <w:p w:rsidR="009C26FF" w:rsidRDefault="009C26FF" w:rsidP="009C26FF"/>
    <w:p w:rsidR="009C26FF" w:rsidRDefault="009C26FF" w:rsidP="009C26FF">
      <w:r>
        <w:t xml:space="preserve"> Supervising Faculty </w:t>
      </w:r>
      <w:r>
        <w:tab/>
        <w:t>Dr. Wendy van Gent</w:t>
      </w:r>
    </w:p>
    <w:p w:rsidR="00CD7499" w:rsidRDefault="00CD7499" w:rsidP="009C26FF"/>
    <w:p w:rsidR="009C26FF" w:rsidRDefault="009C26FF" w:rsidP="009C26FF"/>
    <w:p w:rsidR="009C26FF" w:rsidRDefault="009C26FF" w:rsidP="009C26FF">
      <w:pPr>
        <w:rPr>
          <w:b/>
          <w:sz w:val="24"/>
          <w:szCs w:val="24"/>
        </w:rPr>
      </w:pPr>
    </w:p>
    <w:p w:rsidR="009C26FF" w:rsidRPr="009C26FF" w:rsidRDefault="009C26FF" w:rsidP="009C26FF">
      <w:r w:rsidRPr="009C26FF">
        <w:rPr>
          <w:b/>
          <w:sz w:val="24"/>
          <w:szCs w:val="24"/>
        </w:rPr>
        <w:t xml:space="preserve">To be completed by the researcher: </w:t>
      </w:r>
    </w:p>
    <w:p w:rsidR="009C26FF" w:rsidRPr="009C26FF" w:rsidRDefault="009C26FF" w:rsidP="009C26FF">
      <w:pPr>
        <w:tabs>
          <w:tab w:val="left" w:pos="540"/>
          <w:tab w:val="left" w:pos="2520"/>
        </w:tabs>
        <w:ind w:left="60" w:right="-720"/>
        <w:rPr>
          <w:b/>
        </w:rPr>
      </w:pPr>
      <w:r w:rsidRPr="009C26FF">
        <w:rPr>
          <w:b/>
        </w:rPr>
        <w:t xml:space="preserve">  </w:t>
      </w:r>
    </w:p>
    <w:p w:rsidR="009C26FF" w:rsidRPr="009C26FF" w:rsidRDefault="009C26FF" w:rsidP="009C26FF">
      <w:pPr>
        <w:keepNext/>
        <w:keepLines/>
        <w:pBdr>
          <w:top w:val="single" w:sz="4" w:space="1" w:color="auto"/>
          <w:left w:val="single" w:sz="4" w:space="23" w:color="auto"/>
          <w:bottom w:val="single" w:sz="4" w:space="1" w:color="auto"/>
          <w:right w:val="single" w:sz="4" w:space="4" w:color="auto"/>
        </w:pBdr>
        <w:shd w:val="clear" w:color="auto" w:fill="C0C0C0"/>
        <w:spacing w:before="200"/>
        <w:outlineLvl w:val="3"/>
        <w:rPr>
          <w:rFonts w:ascii="Cambria" w:hAnsi="Cambria"/>
          <w:b/>
          <w:bCs/>
          <w:i/>
          <w:iCs/>
          <w:sz w:val="28"/>
        </w:rPr>
      </w:pPr>
      <w:r w:rsidRPr="009C26FF">
        <w:rPr>
          <w:rFonts w:ascii="Cambria" w:hAnsi="Cambria"/>
          <w:b/>
          <w:bCs/>
          <w:i/>
          <w:iCs/>
          <w:sz w:val="28"/>
        </w:rPr>
        <w:t>Part 1.  Summary of Activities</w:t>
      </w:r>
    </w:p>
    <w:p w:rsidR="009C26FF" w:rsidRDefault="009C26FF" w:rsidP="009C26FF"/>
    <w:p w:rsidR="009C26FF" w:rsidRDefault="009C26FF">
      <w:pPr>
        <w:rPr>
          <w:b/>
        </w:rPr>
      </w:pPr>
      <w:r w:rsidRPr="0063409C">
        <w:rPr>
          <w:b/>
        </w:rPr>
        <w:t>Briefly describe the research study design, providing a short overview using layman’s terms:</w:t>
      </w:r>
    </w:p>
    <w:p w:rsidR="009C26FF" w:rsidRPr="00427950" w:rsidRDefault="009C26FF"/>
    <w:p w:rsidR="00CD7499" w:rsidRPr="00427950" w:rsidRDefault="00CD7499"/>
    <w:p w:rsidR="009C26FF" w:rsidRPr="0063409C" w:rsidRDefault="009C26FF" w:rsidP="009C26FF">
      <w:pPr>
        <w:pStyle w:val="ListParagraph"/>
        <w:numPr>
          <w:ilvl w:val="1"/>
          <w:numId w:val="1"/>
        </w:numPr>
        <w:tabs>
          <w:tab w:val="left" w:pos="540"/>
          <w:tab w:val="left" w:pos="2520"/>
        </w:tabs>
        <w:ind w:right="-720"/>
        <w:rPr>
          <w:b/>
        </w:rPr>
      </w:pPr>
      <w:r w:rsidRPr="0063409C">
        <w:rPr>
          <w:b/>
        </w:rPr>
        <w:t>Describe the tasks research subjects will be asked to perform. Attach surveys, instruments, interview questions, focus group questions, etc. Describe the frequency and duration of procedures, tests, and experiments.</w:t>
      </w:r>
    </w:p>
    <w:p w:rsidR="009C26FF" w:rsidRDefault="0078257B">
      <w:r>
        <w:t xml:space="preserve">The subjects will be asked to complete a survey.  This survey will be administered during a regular 30 minute class period.  If they do not complete it during that time, they will have the opportunity to complete it the following day during the same 30 minute period.  The survey is the only task the subjects will be asked to perform.  </w:t>
      </w:r>
    </w:p>
    <w:p w:rsidR="009C26FF" w:rsidRDefault="009C26FF" w:rsidP="00AB6FCB">
      <w:pPr>
        <w:tabs>
          <w:tab w:val="left" w:pos="540"/>
          <w:tab w:val="left" w:pos="2520"/>
        </w:tabs>
        <w:ind w:right="-720"/>
      </w:pPr>
    </w:p>
    <w:p w:rsidR="00AB6FCB" w:rsidRDefault="00AB6FCB" w:rsidP="00AB6FCB">
      <w:pPr>
        <w:tabs>
          <w:tab w:val="left" w:pos="540"/>
          <w:tab w:val="left" w:pos="2520"/>
        </w:tabs>
        <w:ind w:right="-720"/>
        <w:rPr>
          <w:b/>
        </w:rPr>
      </w:pPr>
    </w:p>
    <w:p w:rsidR="009C26FF" w:rsidRDefault="009C26FF" w:rsidP="009C26FF">
      <w:pPr>
        <w:numPr>
          <w:ilvl w:val="1"/>
          <w:numId w:val="1"/>
        </w:numPr>
        <w:tabs>
          <w:tab w:val="left" w:pos="540"/>
          <w:tab w:val="left" w:pos="2520"/>
        </w:tabs>
        <w:ind w:right="-720"/>
        <w:rPr>
          <w:b/>
        </w:rPr>
      </w:pPr>
      <w:r>
        <w:rPr>
          <w:b/>
        </w:rPr>
        <w:t xml:space="preserve">Provide a full description of risks and measures to minimize risks. Include risk of psychosocial harm (emotional distress, embarrassment), economic harm (e.g., loss of employment or insurability, loss of professional standing or reputation, loss of standing within a community), and legal jeopardy. Describe what will be done to minimize those risks.  </w:t>
      </w:r>
    </w:p>
    <w:p w:rsidR="009C26FF" w:rsidRPr="00BD7E45" w:rsidRDefault="0078257B" w:rsidP="00BD7E45">
      <w:pPr>
        <w:tabs>
          <w:tab w:val="left" w:pos="540"/>
          <w:tab w:val="left" w:pos="2520"/>
        </w:tabs>
        <w:ind w:right="-720"/>
      </w:pPr>
      <w:r>
        <w:t xml:space="preserve">There are minimal risks.  Administration will be asked to approve the research first.  Second, parents and guardians of the subjects will be asked to give consent.  Third, the subjects whose parents and guardians gave consent will be asked to give their own consent to the research survey.  Fourth, subjects with limited comprehension will be provided support by in-house staff who work with those students every day.  Those staff members will help interpret the consent request so the subjects </w:t>
      </w:r>
      <w:r w:rsidR="00BD7E45">
        <w:t>may</w:t>
      </w:r>
      <w:r>
        <w:t xml:space="preserve"> understand what is being asked of them before they choose to participate.  The subjects who </w:t>
      </w:r>
      <w:r w:rsidR="00BD7E45">
        <w:t>consent to the survey will not be asked to provide any demographical information aside from gender and grade.  The only foreseeable risk of harm is the potential for emotional distress if any of the questions provoke emotional feelings.  Since the questions are open-ended, the subjects will have the opportunity to answer the questions in a way that is safe for them.</w:t>
      </w:r>
      <w:r w:rsidR="00DF57C5">
        <w:t xml:space="preserve">  The completed surveys will be submitted int</w:t>
      </w:r>
      <w:r w:rsidR="00BB22B8">
        <w:t xml:space="preserve">o a slotted, locked file box.  </w:t>
      </w:r>
    </w:p>
    <w:p w:rsidR="009C26FF" w:rsidRDefault="009C26FF" w:rsidP="009C26FF">
      <w:pPr>
        <w:numPr>
          <w:ilvl w:val="1"/>
          <w:numId w:val="1"/>
        </w:numPr>
        <w:tabs>
          <w:tab w:val="left" w:pos="540"/>
          <w:tab w:val="left" w:pos="2520"/>
        </w:tabs>
        <w:ind w:right="-720"/>
        <w:rPr>
          <w:b/>
        </w:rPr>
      </w:pPr>
      <w:r>
        <w:rPr>
          <w:b/>
        </w:rPr>
        <w:lastRenderedPageBreak/>
        <w:t>Describe any potential for direct benefit to individual subjects, as well as the benefit to society based on scientific knowledge to be gained; these should be clearly distinguished. Monetary payment or other compensation is not considered a benefit.</w:t>
      </w:r>
    </w:p>
    <w:p w:rsidR="009C26FF" w:rsidRPr="00BD7E45" w:rsidRDefault="00BD7E45" w:rsidP="009C26FF">
      <w:pPr>
        <w:tabs>
          <w:tab w:val="left" w:pos="540"/>
          <w:tab w:val="left" w:pos="2520"/>
        </w:tabs>
        <w:ind w:right="-720"/>
      </w:pPr>
      <w:r>
        <w:t>Potential benefit to the subjects will emerge over time.  As I, their teacher, am able to gain more knowledge and understanding of how the subjects, my students, view musical achievement and the role of parental involvement in their musical education and endeavors, I will be able to better meet their needs</w:t>
      </w:r>
      <w:r w:rsidR="00341449">
        <w:t xml:space="preserve"> and develop a curriculum that will support and scaffold successful learning and experiences</w:t>
      </w:r>
      <w:r>
        <w:t xml:space="preserve">.  </w:t>
      </w:r>
      <w:r w:rsidR="00341449">
        <w:t>I will be able to identify similarities between student perceptions of parental involvement and student attitudes towards musical achievement</w:t>
      </w:r>
      <w:r>
        <w:t xml:space="preserve"> </w:t>
      </w:r>
      <w:r w:rsidR="00341449">
        <w:t xml:space="preserve">which will aid in my understanding of how the students value music education.  </w:t>
      </w:r>
    </w:p>
    <w:p w:rsidR="009C26FF" w:rsidRDefault="009C26FF" w:rsidP="009C26FF">
      <w:pPr>
        <w:tabs>
          <w:tab w:val="left" w:pos="540"/>
          <w:tab w:val="left" w:pos="2520"/>
        </w:tabs>
        <w:ind w:left="-270" w:right="-720" w:firstLine="270"/>
        <w:rPr>
          <w:b/>
        </w:rPr>
      </w:pPr>
    </w:p>
    <w:p w:rsidR="009C26FF" w:rsidRPr="00CF0FEC" w:rsidRDefault="009C26FF" w:rsidP="00427950">
      <w:pPr>
        <w:pStyle w:val="ListParagraph"/>
        <w:keepNext/>
        <w:numPr>
          <w:ilvl w:val="1"/>
          <w:numId w:val="1"/>
        </w:numPr>
        <w:rPr>
          <w:b/>
        </w:rPr>
      </w:pPr>
      <w:r w:rsidRPr="00CF0FEC">
        <w:rPr>
          <w:b/>
        </w:rPr>
        <w:t>Does the research involve (Check all that apply):</w:t>
      </w:r>
    </w:p>
    <w:p w:rsidR="00CF0FEC" w:rsidRPr="00CF0FEC" w:rsidRDefault="00341449" w:rsidP="00427950">
      <w:pPr>
        <w:keepNext/>
        <w:tabs>
          <w:tab w:val="left" w:pos="540"/>
          <w:tab w:val="left" w:pos="2520"/>
        </w:tabs>
        <w:ind w:left="540" w:right="-720"/>
        <w:rPr>
          <w:b/>
        </w:rPr>
      </w:pPr>
      <w:r>
        <w:rPr>
          <w:b/>
        </w:rPr>
        <w:fldChar w:fldCharType="begin">
          <w:ffData>
            <w:name w:val="Check1"/>
            <w:enabled/>
            <w:calcOnExit w:val="0"/>
            <w:checkBox>
              <w:sizeAuto/>
              <w:default w:val="1"/>
            </w:checkBox>
          </w:ffData>
        </w:fldChar>
      </w:r>
      <w:bookmarkStart w:id="1" w:name="Check1"/>
      <w:r>
        <w:rPr>
          <w:b/>
        </w:rPr>
        <w:instrText xml:space="preserve"> FORMCHECKBOX </w:instrText>
      </w:r>
      <w:r w:rsidR="009A2BA0">
        <w:rPr>
          <w:b/>
        </w:rPr>
      </w:r>
      <w:r w:rsidR="009A2BA0">
        <w:rPr>
          <w:b/>
        </w:rPr>
        <w:fldChar w:fldCharType="separate"/>
      </w:r>
      <w:r>
        <w:rPr>
          <w:b/>
        </w:rPr>
        <w:fldChar w:fldCharType="end"/>
      </w:r>
      <w:bookmarkEnd w:id="1"/>
      <w:r w:rsidR="00CF0FEC" w:rsidRPr="00CF0FEC">
        <w:rPr>
          <w:b/>
        </w:rPr>
        <w:t xml:space="preserve">Use of private records (e.g. medical, educational financial) </w:t>
      </w:r>
    </w:p>
    <w:p w:rsidR="00CF0FEC" w:rsidRPr="00CF0FEC" w:rsidRDefault="00CF0FEC" w:rsidP="00427950">
      <w:pPr>
        <w:keepNext/>
        <w:tabs>
          <w:tab w:val="left" w:pos="540"/>
          <w:tab w:val="left" w:pos="2520"/>
        </w:tabs>
        <w:ind w:left="-270" w:right="-720"/>
        <w:rPr>
          <w:b/>
        </w:rPr>
      </w:pPr>
      <w:r w:rsidRPr="00CF0FEC">
        <w:rPr>
          <w:b/>
        </w:rPr>
        <w:tab/>
      </w:r>
      <w:r w:rsidR="00341449">
        <w:rPr>
          <w:b/>
        </w:rPr>
        <w:fldChar w:fldCharType="begin">
          <w:ffData>
            <w:name w:val="Check2"/>
            <w:enabled/>
            <w:calcOnExit w:val="0"/>
            <w:checkBox>
              <w:sizeAuto/>
              <w:default w:val="1"/>
            </w:checkBox>
          </w:ffData>
        </w:fldChar>
      </w:r>
      <w:bookmarkStart w:id="2" w:name="Check2"/>
      <w:r w:rsidR="00341449">
        <w:rPr>
          <w:b/>
        </w:rPr>
        <w:instrText xml:space="preserve"> FORMCHECKBOX </w:instrText>
      </w:r>
      <w:r w:rsidR="009A2BA0">
        <w:rPr>
          <w:b/>
        </w:rPr>
      </w:r>
      <w:r w:rsidR="009A2BA0">
        <w:rPr>
          <w:b/>
        </w:rPr>
        <w:fldChar w:fldCharType="separate"/>
      </w:r>
      <w:r w:rsidR="00341449">
        <w:rPr>
          <w:b/>
        </w:rPr>
        <w:fldChar w:fldCharType="end"/>
      </w:r>
      <w:bookmarkEnd w:id="2"/>
      <w:r w:rsidRPr="00CF0FEC">
        <w:rPr>
          <w:b/>
        </w:rPr>
        <w:t xml:space="preserve">Possible invasion of privacy of subject or subject's family  </w:t>
      </w:r>
    </w:p>
    <w:p w:rsidR="00CF0FEC" w:rsidRPr="00CF0FEC" w:rsidRDefault="00CF0FEC" w:rsidP="00427950">
      <w:pPr>
        <w:keepNext/>
        <w:tabs>
          <w:tab w:val="left" w:pos="540"/>
          <w:tab w:val="left" w:pos="2520"/>
        </w:tabs>
        <w:ind w:left="-270" w:right="-720"/>
        <w:rPr>
          <w:b/>
        </w:rPr>
      </w:pPr>
      <w:r w:rsidRPr="00CF0FEC">
        <w:rPr>
          <w:b/>
        </w:rPr>
        <w:tab/>
      </w:r>
      <w:bookmarkStart w:id="3" w:name="Check3"/>
      <w:r w:rsidRPr="00CF0FEC">
        <w:rPr>
          <w:b/>
        </w:rPr>
        <w:fldChar w:fldCharType="begin">
          <w:ffData>
            <w:name w:val="Check3"/>
            <w:enabled/>
            <w:calcOnExit w:val="0"/>
            <w:checkBox>
              <w:sizeAuto/>
              <w:default w:val="0"/>
            </w:checkBox>
          </w:ffData>
        </w:fldChar>
      </w:r>
      <w:r w:rsidRPr="00CF0FEC">
        <w:rPr>
          <w:b/>
        </w:rPr>
        <w:instrText xml:space="preserve"> FORMCHECKBOX </w:instrText>
      </w:r>
      <w:r w:rsidR="009A2BA0">
        <w:rPr>
          <w:b/>
        </w:rPr>
      </w:r>
      <w:r w:rsidR="009A2BA0">
        <w:rPr>
          <w:b/>
        </w:rPr>
        <w:fldChar w:fldCharType="separate"/>
      </w:r>
      <w:r w:rsidRPr="00CF0FEC">
        <w:rPr>
          <w:b/>
        </w:rPr>
        <w:fldChar w:fldCharType="end"/>
      </w:r>
      <w:bookmarkEnd w:id="3"/>
      <w:r w:rsidRPr="00CF0FEC">
        <w:rPr>
          <w:b/>
        </w:rPr>
        <w:t xml:space="preserve">Deception  </w:t>
      </w:r>
    </w:p>
    <w:p w:rsidR="00CF0FEC" w:rsidRPr="00CF0FEC" w:rsidRDefault="00CF0FEC" w:rsidP="00427950">
      <w:pPr>
        <w:keepNext/>
        <w:tabs>
          <w:tab w:val="left" w:pos="540"/>
          <w:tab w:val="left" w:pos="2520"/>
        </w:tabs>
        <w:ind w:right="-720"/>
        <w:rPr>
          <w:b/>
        </w:rPr>
      </w:pPr>
      <w:r w:rsidRPr="00CF0FEC">
        <w:rPr>
          <w:b/>
        </w:rPr>
        <w:tab/>
      </w:r>
      <w:bookmarkStart w:id="4" w:name="Check4"/>
      <w:r w:rsidRPr="00CF0FEC">
        <w:rPr>
          <w:b/>
        </w:rPr>
        <w:fldChar w:fldCharType="begin">
          <w:ffData>
            <w:name w:val="Check4"/>
            <w:enabled/>
            <w:calcOnExit w:val="0"/>
            <w:checkBox>
              <w:sizeAuto/>
              <w:default w:val="0"/>
            </w:checkBox>
          </w:ffData>
        </w:fldChar>
      </w:r>
      <w:r w:rsidRPr="00CF0FEC">
        <w:rPr>
          <w:b/>
        </w:rPr>
        <w:instrText xml:space="preserve"> FORMCHECKBOX </w:instrText>
      </w:r>
      <w:r w:rsidR="009A2BA0">
        <w:rPr>
          <w:b/>
        </w:rPr>
      </w:r>
      <w:r w:rsidR="009A2BA0">
        <w:rPr>
          <w:b/>
        </w:rPr>
        <w:fldChar w:fldCharType="separate"/>
      </w:r>
      <w:r w:rsidRPr="00CF0FEC">
        <w:rPr>
          <w:b/>
        </w:rPr>
        <w:fldChar w:fldCharType="end"/>
      </w:r>
      <w:bookmarkEnd w:id="4"/>
      <w:r w:rsidRPr="00CF0FEC">
        <w:rPr>
          <w:b/>
        </w:rPr>
        <w:t xml:space="preserve">Deprivation of physiological requirements such as sleep or food  </w:t>
      </w:r>
    </w:p>
    <w:p w:rsidR="00CF0FEC" w:rsidRPr="00CF0FEC" w:rsidRDefault="00CF0FEC" w:rsidP="00427950">
      <w:pPr>
        <w:keepNext/>
        <w:tabs>
          <w:tab w:val="left" w:pos="540"/>
          <w:tab w:val="left" w:pos="2520"/>
        </w:tabs>
        <w:ind w:right="-720"/>
        <w:rPr>
          <w:b/>
        </w:rPr>
      </w:pPr>
      <w:r w:rsidRPr="00CF0FEC">
        <w:rPr>
          <w:b/>
        </w:rPr>
        <w:tab/>
      </w:r>
      <w:bookmarkStart w:id="5" w:name="Check5"/>
      <w:r w:rsidRPr="00CF0FEC">
        <w:rPr>
          <w:b/>
        </w:rPr>
        <w:fldChar w:fldCharType="begin">
          <w:ffData>
            <w:name w:val="Check5"/>
            <w:enabled/>
            <w:calcOnExit w:val="0"/>
            <w:checkBox>
              <w:sizeAuto/>
              <w:default w:val="0"/>
            </w:checkBox>
          </w:ffData>
        </w:fldChar>
      </w:r>
      <w:r w:rsidRPr="00CF0FEC">
        <w:rPr>
          <w:b/>
        </w:rPr>
        <w:instrText xml:space="preserve"> FORMCHECKBOX </w:instrText>
      </w:r>
      <w:r w:rsidR="009A2BA0">
        <w:rPr>
          <w:b/>
        </w:rPr>
      </w:r>
      <w:r w:rsidR="009A2BA0">
        <w:rPr>
          <w:b/>
        </w:rPr>
        <w:fldChar w:fldCharType="separate"/>
      </w:r>
      <w:r w:rsidRPr="00CF0FEC">
        <w:rPr>
          <w:b/>
        </w:rPr>
        <w:fldChar w:fldCharType="end"/>
      </w:r>
      <w:bookmarkEnd w:id="5"/>
      <w:r w:rsidRPr="00CF0FEC">
        <w:rPr>
          <w:b/>
        </w:rPr>
        <w:t xml:space="preserve">Surveys requesting disclosure of sensitive information or illegal activities  </w:t>
      </w:r>
    </w:p>
    <w:p w:rsidR="00CF0FEC" w:rsidRPr="00CF0FEC" w:rsidRDefault="00CF0FEC" w:rsidP="00427950">
      <w:pPr>
        <w:keepNext/>
        <w:tabs>
          <w:tab w:val="left" w:pos="540"/>
          <w:tab w:val="left" w:pos="2520"/>
        </w:tabs>
        <w:ind w:right="-720"/>
        <w:rPr>
          <w:b/>
        </w:rPr>
      </w:pPr>
      <w:r w:rsidRPr="00CF0FEC">
        <w:rPr>
          <w:b/>
        </w:rPr>
        <w:tab/>
      </w:r>
      <w:bookmarkStart w:id="6" w:name="Check6"/>
      <w:r w:rsidRPr="00CF0FEC">
        <w:rPr>
          <w:b/>
        </w:rPr>
        <w:fldChar w:fldCharType="begin">
          <w:ffData>
            <w:name w:val="Check6"/>
            <w:enabled/>
            <w:calcOnExit w:val="0"/>
            <w:checkBox>
              <w:sizeAuto/>
              <w:default w:val="0"/>
            </w:checkBox>
          </w:ffData>
        </w:fldChar>
      </w:r>
      <w:r w:rsidRPr="00CF0FEC">
        <w:rPr>
          <w:b/>
        </w:rPr>
        <w:instrText xml:space="preserve"> FORMCHECKBOX </w:instrText>
      </w:r>
      <w:r w:rsidR="009A2BA0">
        <w:rPr>
          <w:b/>
        </w:rPr>
      </w:r>
      <w:r w:rsidR="009A2BA0">
        <w:rPr>
          <w:b/>
        </w:rPr>
        <w:fldChar w:fldCharType="separate"/>
      </w:r>
      <w:r w:rsidRPr="00CF0FEC">
        <w:rPr>
          <w:b/>
        </w:rPr>
        <w:fldChar w:fldCharType="end"/>
      </w:r>
      <w:bookmarkEnd w:id="6"/>
      <w:r w:rsidRPr="00CF0FEC">
        <w:rPr>
          <w:b/>
        </w:rPr>
        <w:t xml:space="preserve">Diet and exercise interventions  </w:t>
      </w:r>
    </w:p>
    <w:p w:rsidR="00CF0FEC" w:rsidRPr="00CF0FEC" w:rsidRDefault="00CF0FEC" w:rsidP="00427950">
      <w:pPr>
        <w:keepNext/>
        <w:tabs>
          <w:tab w:val="left" w:pos="540"/>
          <w:tab w:val="left" w:pos="2520"/>
        </w:tabs>
        <w:ind w:right="-720"/>
        <w:rPr>
          <w:b/>
        </w:rPr>
      </w:pPr>
      <w:r w:rsidRPr="00CF0FEC">
        <w:rPr>
          <w:b/>
        </w:rPr>
        <w:tab/>
      </w:r>
      <w:bookmarkStart w:id="7" w:name="Check7"/>
      <w:r w:rsidRPr="00CF0FEC">
        <w:rPr>
          <w:b/>
        </w:rPr>
        <w:fldChar w:fldCharType="begin">
          <w:ffData>
            <w:name w:val="Check7"/>
            <w:enabled/>
            <w:calcOnExit w:val="0"/>
            <w:checkBox>
              <w:sizeAuto/>
              <w:default w:val="0"/>
            </w:checkBox>
          </w:ffData>
        </w:fldChar>
      </w:r>
      <w:r w:rsidRPr="00CF0FEC">
        <w:rPr>
          <w:b/>
        </w:rPr>
        <w:instrText xml:space="preserve"> FORMCHECKBOX </w:instrText>
      </w:r>
      <w:r w:rsidR="009A2BA0">
        <w:rPr>
          <w:b/>
        </w:rPr>
      </w:r>
      <w:r w:rsidR="009A2BA0">
        <w:rPr>
          <w:b/>
        </w:rPr>
        <w:fldChar w:fldCharType="separate"/>
      </w:r>
      <w:r w:rsidRPr="00CF0FEC">
        <w:rPr>
          <w:b/>
        </w:rPr>
        <w:fldChar w:fldCharType="end"/>
      </w:r>
      <w:bookmarkEnd w:id="7"/>
      <w:r w:rsidRPr="00CF0FEC">
        <w:rPr>
          <w:b/>
        </w:rPr>
        <w:t xml:space="preserve">Presentations of materials that might cause stress to a particular population  </w:t>
      </w:r>
    </w:p>
    <w:p w:rsidR="00CF0FEC" w:rsidRPr="00CF0FEC" w:rsidRDefault="00CF0FEC" w:rsidP="00427950">
      <w:pPr>
        <w:keepNext/>
        <w:tabs>
          <w:tab w:val="left" w:pos="540"/>
          <w:tab w:val="left" w:pos="2520"/>
        </w:tabs>
        <w:ind w:right="-720"/>
        <w:rPr>
          <w:b/>
        </w:rPr>
      </w:pPr>
      <w:r w:rsidRPr="00CF0FEC">
        <w:rPr>
          <w:b/>
        </w:rPr>
        <w:tab/>
      </w:r>
      <w:bookmarkStart w:id="8" w:name="Check8"/>
      <w:r w:rsidRPr="00CF0FEC">
        <w:rPr>
          <w:b/>
        </w:rPr>
        <w:fldChar w:fldCharType="begin">
          <w:ffData>
            <w:name w:val="Check8"/>
            <w:enabled/>
            <w:calcOnExit w:val="0"/>
            <w:checkBox>
              <w:sizeAuto/>
              <w:default w:val="0"/>
            </w:checkBox>
          </w:ffData>
        </w:fldChar>
      </w:r>
      <w:r w:rsidRPr="00CF0FEC">
        <w:rPr>
          <w:b/>
        </w:rPr>
        <w:instrText xml:space="preserve"> FORMCHECKBOX </w:instrText>
      </w:r>
      <w:r w:rsidR="009A2BA0">
        <w:rPr>
          <w:b/>
        </w:rPr>
      </w:r>
      <w:r w:rsidR="009A2BA0">
        <w:rPr>
          <w:b/>
        </w:rPr>
        <w:fldChar w:fldCharType="separate"/>
      </w:r>
      <w:r w:rsidRPr="00CF0FEC">
        <w:rPr>
          <w:b/>
        </w:rPr>
        <w:fldChar w:fldCharType="end"/>
      </w:r>
      <w:bookmarkEnd w:id="8"/>
      <w:r w:rsidRPr="00CF0FEC">
        <w:rPr>
          <w:b/>
        </w:rPr>
        <w:t xml:space="preserve">Infectious or hazardous materials  </w:t>
      </w:r>
    </w:p>
    <w:p w:rsidR="00CF0FEC" w:rsidRPr="00CF0FEC" w:rsidRDefault="00CF0FEC" w:rsidP="00427950">
      <w:pPr>
        <w:keepNext/>
        <w:tabs>
          <w:tab w:val="left" w:pos="540"/>
          <w:tab w:val="left" w:pos="2520"/>
        </w:tabs>
        <w:ind w:right="-720"/>
        <w:rPr>
          <w:b/>
        </w:rPr>
      </w:pPr>
      <w:r w:rsidRPr="00CF0FEC">
        <w:rPr>
          <w:b/>
        </w:rPr>
        <w:tab/>
      </w:r>
      <w:bookmarkStart w:id="9" w:name="Check9"/>
      <w:r w:rsidRPr="00CF0FEC">
        <w:rPr>
          <w:b/>
        </w:rPr>
        <w:fldChar w:fldCharType="begin">
          <w:ffData>
            <w:name w:val="Check9"/>
            <w:enabled/>
            <w:calcOnExit w:val="0"/>
            <w:checkBox>
              <w:sizeAuto/>
              <w:default w:val="0"/>
            </w:checkBox>
          </w:ffData>
        </w:fldChar>
      </w:r>
      <w:r w:rsidRPr="00CF0FEC">
        <w:rPr>
          <w:b/>
        </w:rPr>
        <w:instrText xml:space="preserve"> FORMCHECKBOX </w:instrText>
      </w:r>
      <w:r w:rsidR="009A2BA0">
        <w:rPr>
          <w:b/>
        </w:rPr>
      </w:r>
      <w:r w:rsidR="009A2BA0">
        <w:rPr>
          <w:b/>
        </w:rPr>
        <w:fldChar w:fldCharType="separate"/>
      </w:r>
      <w:r w:rsidRPr="00CF0FEC">
        <w:rPr>
          <w:b/>
        </w:rPr>
        <w:fldChar w:fldCharType="end"/>
      </w:r>
      <w:bookmarkEnd w:id="9"/>
      <w:r w:rsidRPr="00CF0FEC">
        <w:rPr>
          <w:b/>
        </w:rPr>
        <w:t xml:space="preserve">Risks to job security or financial stability  </w:t>
      </w:r>
    </w:p>
    <w:p w:rsidR="00CF0FEC" w:rsidRPr="00CF0FEC" w:rsidRDefault="00CF0FEC" w:rsidP="00427950">
      <w:pPr>
        <w:keepNext/>
        <w:tabs>
          <w:tab w:val="left" w:pos="540"/>
          <w:tab w:val="left" w:pos="2520"/>
        </w:tabs>
        <w:ind w:right="-720"/>
        <w:rPr>
          <w:b/>
        </w:rPr>
      </w:pPr>
      <w:r w:rsidRPr="00CF0FEC">
        <w:rPr>
          <w:b/>
        </w:rPr>
        <w:tab/>
      </w:r>
      <w:bookmarkStart w:id="10" w:name="Check10"/>
      <w:r w:rsidRPr="00CF0FEC">
        <w:rPr>
          <w:b/>
        </w:rPr>
        <w:fldChar w:fldCharType="begin">
          <w:ffData>
            <w:name w:val="Check10"/>
            <w:enabled/>
            <w:calcOnExit w:val="0"/>
            <w:checkBox>
              <w:sizeAuto/>
              <w:default w:val="0"/>
            </w:checkBox>
          </w:ffData>
        </w:fldChar>
      </w:r>
      <w:r w:rsidRPr="00CF0FEC">
        <w:rPr>
          <w:b/>
        </w:rPr>
        <w:instrText xml:space="preserve"> FORMCHECKBOX </w:instrText>
      </w:r>
      <w:r w:rsidR="009A2BA0">
        <w:rPr>
          <w:b/>
        </w:rPr>
      </w:r>
      <w:r w:rsidR="009A2BA0">
        <w:rPr>
          <w:b/>
        </w:rPr>
        <w:fldChar w:fldCharType="separate"/>
      </w:r>
      <w:r w:rsidRPr="00CF0FEC">
        <w:rPr>
          <w:b/>
        </w:rPr>
        <w:fldChar w:fldCharType="end"/>
      </w:r>
      <w:bookmarkEnd w:id="10"/>
      <w:r w:rsidRPr="00CF0FEC">
        <w:rPr>
          <w:b/>
        </w:rPr>
        <w:t xml:space="preserve">Invasive medical procedures other than blood draws  </w:t>
      </w:r>
    </w:p>
    <w:p w:rsidR="00CF0FEC" w:rsidRPr="00CF0FEC" w:rsidRDefault="00CF0FEC" w:rsidP="00427950">
      <w:pPr>
        <w:keepNext/>
        <w:tabs>
          <w:tab w:val="left" w:pos="540"/>
          <w:tab w:val="left" w:pos="2520"/>
        </w:tabs>
        <w:ind w:right="-720"/>
        <w:rPr>
          <w:b/>
        </w:rPr>
      </w:pPr>
      <w:r w:rsidRPr="00CF0FEC">
        <w:rPr>
          <w:b/>
        </w:rPr>
        <w:tab/>
      </w:r>
      <w:bookmarkStart w:id="11" w:name="Check11"/>
      <w:r w:rsidRPr="00CF0FEC">
        <w:rPr>
          <w:b/>
        </w:rPr>
        <w:fldChar w:fldCharType="begin">
          <w:ffData>
            <w:name w:val="Check11"/>
            <w:enabled/>
            <w:calcOnExit w:val="0"/>
            <w:checkBox>
              <w:sizeAuto/>
              <w:default w:val="0"/>
            </w:checkBox>
          </w:ffData>
        </w:fldChar>
      </w:r>
      <w:r w:rsidRPr="00CF0FEC">
        <w:rPr>
          <w:b/>
        </w:rPr>
        <w:instrText xml:space="preserve"> FORMCHECKBOX </w:instrText>
      </w:r>
      <w:r w:rsidR="009A2BA0">
        <w:rPr>
          <w:b/>
        </w:rPr>
      </w:r>
      <w:r w:rsidR="009A2BA0">
        <w:rPr>
          <w:b/>
        </w:rPr>
        <w:fldChar w:fldCharType="separate"/>
      </w:r>
      <w:r w:rsidRPr="00CF0FEC">
        <w:rPr>
          <w:b/>
        </w:rPr>
        <w:fldChar w:fldCharType="end"/>
      </w:r>
      <w:bookmarkEnd w:id="11"/>
      <w:r w:rsidRPr="00CF0FEC">
        <w:rPr>
          <w:b/>
        </w:rPr>
        <w:t xml:space="preserve">Blood draws </w:t>
      </w:r>
    </w:p>
    <w:p w:rsidR="00CF0FEC" w:rsidRPr="00CF0FEC" w:rsidRDefault="00CF0FEC" w:rsidP="00427950">
      <w:pPr>
        <w:keepNext/>
        <w:tabs>
          <w:tab w:val="left" w:pos="540"/>
          <w:tab w:val="left" w:pos="2520"/>
        </w:tabs>
        <w:ind w:right="-720"/>
        <w:rPr>
          <w:b/>
        </w:rPr>
      </w:pPr>
      <w:r w:rsidRPr="00CF0FEC">
        <w:rPr>
          <w:b/>
        </w:rPr>
        <w:tab/>
        <w:t xml:space="preserve">Other (please describe) </w:t>
      </w:r>
      <w:bookmarkStart w:id="12" w:name="Text60"/>
      <w:r w:rsidRPr="00CF0FEC">
        <w:fldChar w:fldCharType="begin">
          <w:ffData>
            <w:name w:val="Text60"/>
            <w:enabled/>
            <w:calcOnExit w:val="0"/>
            <w:textInput/>
          </w:ffData>
        </w:fldChar>
      </w:r>
      <w:r w:rsidRPr="00CF0FEC">
        <w:instrText xml:space="preserve"> FORMTEXT </w:instrText>
      </w:r>
      <w:r w:rsidRPr="00CF0FEC">
        <w:fldChar w:fldCharType="separate"/>
      </w:r>
      <w:r w:rsidRPr="00CF0FEC">
        <w:rPr>
          <w:noProof/>
        </w:rPr>
        <w:t> </w:t>
      </w:r>
      <w:r w:rsidRPr="00CF0FEC">
        <w:rPr>
          <w:noProof/>
        </w:rPr>
        <w:t> </w:t>
      </w:r>
      <w:r w:rsidRPr="00CF0FEC">
        <w:rPr>
          <w:noProof/>
        </w:rPr>
        <w:t> </w:t>
      </w:r>
      <w:r w:rsidRPr="00CF0FEC">
        <w:rPr>
          <w:noProof/>
        </w:rPr>
        <w:t> </w:t>
      </w:r>
      <w:r w:rsidRPr="00CF0FEC">
        <w:rPr>
          <w:noProof/>
        </w:rPr>
        <w:t> </w:t>
      </w:r>
      <w:r w:rsidRPr="00CF0FEC">
        <w:fldChar w:fldCharType="end"/>
      </w:r>
      <w:bookmarkEnd w:id="12"/>
    </w:p>
    <w:p w:rsidR="00CF0FEC" w:rsidRPr="00CF0FEC" w:rsidRDefault="00CF0FEC" w:rsidP="00CF0FEC">
      <w:pPr>
        <w:tabs>
          <w:tab w:val="left" w:pos="540"/>
          <w:tab w:val="left" w:pos="2520"/>
        </w:tabs>
        <w:ind w:right="-720"/>
        <w:rPr>
          <w:bdr w:val="single" w:sz="4" w:space="0" w:color="auto"/>
        </w:rPr>
      </w:pPr>
    </w:p>
    <w:p w:rsidR="00CF0FEC" w:rsidRPr="00CF0FEC" w:rsidRDefault="00CF0FEC" w:rsidP="00CF0FEC">
      <w:pPr>
        <w:tabs>
          <w:tab w:val="left" w:pos="540"/>
          <w:tab w:val="left" w:pos="2520"/>
        </w:tabs>
        <w:ind w:left="60" w:right="-720"/>
        <w:rPr>
          <w:b/>
        </w:rPr>
      </w:pPr>
      <w:r w:rsidRPr="00CF0FEC">
        <w:rPr>
          <w:b/>
        </w:rPr>
        <w:t xml:space="preserve">  1.6  Does the research involve a collaborating agency, institution, school district or other</w:t>
      </w:r>
    </w:p>
    <w:p w:rsidR="00CF0FEC" w:rsidRPr="00CF0FEC" w:rsidRDefault="00CF0FEC" w:rsidP="00CF0FEC">
      <w:pPr>
        <w:tabs>
          <w:tab w:val="left" w:pos="540"/>
          <w:tab w:val="left" w:pos="2520"/>
        </w:tabs>
        <w:ind w:left="60" w:right="-720"/>
        <w:rPr>
          <w:b/>
        </w:rPr>
      </w:pPr>
      <w:r w:rsidRPr="00CF0FEC">
        <w:rPr>
          <w:b/>
        </w:rPr>
        <w:t xml:space="preserve">  organization (entity)?</w:t>
      </w:r>
    </w:p>
    <w:p w:rsidR="00CF0FEC" w:rsidRPr="00CF0FEC" w:rsidRDefault="00CF0FEC" w:rsidP="00CF0FEC">
      <w:pPr>
        <w:tabs>
          <w:tab w:val="left" w:pos="540"/>
          <w:tab w:val="left" w:pos="2520"/>
        </w:tabs>
        <w:ind w:left="480" w:right="-720"/>
      </w:pPr>
      <w:r w:rsidRPr="00CF0FEC">
        <w:tab/>
        <w:t xml:space="preserve">         YES  </w:t>
      </w:r>
      <w:r w:rsidR="00341449">
        <w:fldChar w:fldCharType="begin">
          <w:ffData>
            <w:name w:val="Check22"/>
            <w:enabled/>
            <w:calcOnExit w:val="0"/>
            <w:checkBox>
              <w:sizeAuto/>
              <w:default w:val="1"/>
            </w:checkBox>
          </w:ffData>
        </w:fldChar>
      </w:r>
      <w:bookmarkStart w:id="13" w:name="Check22"/>
      <w:r w:rsidR="00341449">
        <w:instrText xml:space="preserve"> FORMCHECKBOX </w:instrText>
      </w:r>
      <w:r w:rsidR="009A2BA0">
        <w:fldChar w:fldCharType="separate"/>
      </w:r>
      <w:r w:rsidR="00341449">
        <w:fldChar w:fldCharType="end"/>
      </w:r>
      <w:bookmarkEnd w:id="13"/>
      <w:r w:rsidRPr="00CF0FEC">
        <w:t xml:space="preserve">  </w:t>
      </w:r>
    </w:p>
    <w:p w:rsidR="00CF0FEC" w:rsidRPr="00CF0FEC" w:rsidRDefault="00CF0FEC" w:rsidP="00CF0FEC">
      <w:pPr>
        <w:tabs>
          <w:tab w:val="left" w:pos="540"/>
          <w:tab w:val="left" w:pos="2520"/>
        </w:tabs>
        <w:ind w:left="420" w:right="-720"/>
        <w:rPr>
          <w:u w:val="single"/>
        </w:rPr>
      </w:pPr>
      <w:r w:rsidRPr="00CF0FEC">
        <w:tab/>
        <w:t xml:space="preserve">          NO   </w:t>
      </w:r>
      <w:r w:rsidR="00CC11A3" w:rsidRPr="00CF0FEC">
        <w:fldChar w:fldCharType="begin">
          <w:ffData>
            <w:name w:val="Check22"/>
            <w:enabled/>
            <w:calcOnExit w:val="0"/>
            <w:checkBox>
              <w:sizeAuto/>
              <w:default w:val="0"/>
            </w:checkBox>
          </w:ffData>
        </w:fldChar>
      </w:r>
      <w:r w:rsidR="00CC11A3" w:rsidRPr="00CF0FEC">
        <w:instrText xml:space="preserve"> FORMCHECKBOX </w:instrText>
      </w:r>
      <w:r w:rsidR="009A2BA0">
        <w:fldChar w:fldCharType="separate"/>
      </w:r>
      <w:r w:rsidR="00CC11A3" w:rsidRPr="00CF0FEC">
        <w:fldChar w:fldCharType="end"/>
      </w:r>
    </w:p>
    <w:p w:rsidR="00CF0FEC" w:rsidRPr="00CF0FEC" w:rsidRDefault="00CF0FEC" w:rsidP="00CF0FEC">
      <w:pPr>
        <w:tabs>
          <w:tab w:val="left" w:pos="540"/>
          <w:tab w:val="left" w:pos="2520"/>
        </w:tabs>
        <w:ind w:right="-720"/>
        <w:rPr>
          <w:b/>
        </w:rPr>
      </w:pPr>
    </w:p>
    <w:p w:rsidR="00CF0FEC" w:rsidRPr="00CF0FEC" w:rsidRDefault="00CF0FEC" w:rsidP="00CF0FEC">
      <w:pPr>
        <w:tabs>
          <w:tab w:val="left" w:pos="540"/>
          <w:tab w:val="left" w:pos="2520"/>
        </w:tabs>
        <w:ind w:right="-720"/>
        <w:rPr>
          <w:b/>
        </w:rPr>
      </w:pPr>
      <w:r w:rsidRPr="00CF0FEC">
        <w:rPr>
          <w:b/>
        </w:rPr>
        <w:t xml:space="preserve">             IF YES,  please complete the following:</w:t>
      </w:r>
    </w:p>
    <w:p w:rsidR="00CF0FEC" w:rsidRPr="00CF0FEC" w:rsidRDefault="00CF0FEC" w:rsidP="00CF0FEC">
      <w:pPr>
        <w:tabs>
          <w:tab w:val="left" w:pos="540"/>
          <w:tab w:val="left" w:pos="2520"/>
        </w:tabs>
        <w:ind w:left="810" w:right="-720"/>
        <w:rPr>
          <w:b/>
        </w:rPr>
      </w:pPr>
    </w:p>
    <w:p w:rsidR="00CF0FEC" w:rsidRPr="00CF0FEC" w:rsidRDefault="00CF0FEC" w:rsidP="00CF0FEC">
      <w:pPr>
        <w:tabs>
          <w:tab w:val="left" w:pos="540"/>
          <w:tab w:val="left" w:pos="2520"/>
        </w:tabs>
        <w:ind w:left="810" w:right="-720"/>
        <w:rPr>
          <w:b/>
          <w:bdr w:val="single" w:sz="4" w:space="0" w:color="auto"/>
        </w:rPr>
      </w:pPr>
      <w:r w:rsidRPr="00CF0FEC">
        <w:rPr>
          <w:b/>
        </w:rPr>
        <w:t xml:space="preserve">A.  List all collaborating entities.     </w:t>
      </w:r>
      <w:r w:rsidR="00341449">
        <w:rPr>
          <w:bdr w:val="single" w:sz="4" w:space="0" w:color="auto"/>
        </w:rPr>
        <w:fldChar w:fldCharType="begin">
          <w:ffData>
            <w:name w:val="Text36"/>
            <w:enabled/>
            <w:calcOnExit w:val="0"/>
            <w:textInput>
              <w:default w:val="Ipswich Public School"/>
            </w:textInput>
          </w:ffData>
        </w:fldChar>
      </w:r>
      <w:bookmarkStart w:id="14" w:name="Text36"/>
      <w:r w:rsidR="00341449">
        <w:rPr>
          <w:bdr w:val="single" w:sz="4" w:space="0" w:color="auto"/>
        </w:rPr>
        <w:instrText xml:space="preserve"> FORMTEXT </w:instrText>
      </w:r>
      <w:r w:rsidR="00341449">
        <w:rPr>
          <w:bdr w:val="single" w:sz="4" w:space="0" w:color="auto"/>
        </w:rPr>
      </w:r>
      <w:r w:rsidR="00341449">
        <w:rPr>
          <w:bdr w:val="single" w:sz="4" w:space="0" w:color="auto"/>
        </w:rPr>
        <w:fldChar w:fldCharType="separate"/>
      </w:r>
      <w:r w:rsidR="00341449">
        <w:rPr>
          <w:noProof/>
          <w:bdr w:val="single" w:sz="4" w:space="0" w:color="auto"/>
        </w:rPr>
        <w:t>Ipswich Public School</w:t>
      </w:r>
      <w:r w:rsidR="00341449">
        <w:rPr>
          <w:bdr w:val="single" w:sz="4" w:space="0" w:color="auto"/>
        </w:rPr>
        <w:fldChar w:fldCharType="end"/>
      </w:r>
      <w:bookmarkEnd w:id="14"/>
    </w:p>
    <w:p w:rsidR="00CF0FEC" w:rsidRPr="00CF0FEC" w:rsidRDefault="00CF0FEC" w:rsidP="00CF0FEC">
      <w:pPr>
        <w:keepNext/>
        <w:keepLines/>
        <w:pBdr>
          <w:top w:val="single" w:sz="4" w:space="1" w:color="auto"/>
          <w:left w:val="single" w:sz="4" w:space="23" w:color="auto"/>
          <w:bottom w:val="single" w:sz="4" w:space="1" w:color="auto"/>
          <w:right w:val="single" w:sz="4" w:space="4" w:color="auto"/>
        </w:pBdr>
        <w:shd w:val="clear" w:color="auto" w:fill="C0C0C0"/>
        <w:spacing w:before="200"/>
        <w:outlineLvl w:val="3"/>
        <w:rPr>
          <w:rFonts w:ascii="Cambria" w:hAnsi="Cambria"/>
          <w:b/>
          <w:bCs/>
          <w:i/>
          <w:iCs/>
          <w:sz w:val="28"/>
        </w:rPr>
      </w:pPr>
      <w:r w:rsidRPr="00CF0FEC">
        <w:rPr>
          <w:rFonts w:ascii="Cambria" w:hAnsi="Cambria"/>
          <w:b/>
          <w:bCs/>
          <w:i/>
          <w:iCs/>
          <w:sz w:val="28"/>
        </w:rPr>
        <w:t>Part 2.  Characteristics of the Subject Population and Location of Study</w:t>
      </w:r>
    </w:p>
    <w:p w:rsidR="00CF0FEC" w:rsidRPr="00CF0FEC" w:rsidRDefault="00CF0FEC" w:rsidP="00CF0FEC">
      <w:pPr>
        <w:tabs>
          <w:tab w:val="left" w:pos="540"/>
          <w:tab w:val="left" w:pos="2520"/>
        </w:tabs>
        <w:ind w:right="-720"/>
        <w:rPr>
          <w:b/>
        </w:rPr>
      </w:pPr>
    </w:p>
    <w:p w:rsidR="00CF0FEC" w:rsidRPr="00CF0FEC" w:rsidRDefault="00CF0FEC" w:rsidP="00CC11A3">
      <w:pPr>
        <w:numPr>
          <w:ilvl w:val="1"/>
          <w:numId w:val="2"/>
        </w:numPr>
        <w:tabs>
          <w:tab w:val="left" w:pos="540"/>
          <w:tab w:val="left" w:pos="2520"/>
        </w:tabs>
        <w:ind w:right="-720"/>
        <w:rPr>
          <w:b/>
        </w:rPr>
      </w:pPr>
      <w:r w:rsidRPr="00CF0FEC">
        <w:rPr>
          <w:b/>
        </w:rPr>
        <w:t>Expected total maximum number of subjects:</w:t>
      </w:r>
      <w:r w:rsidR="00CC11A3">
        <w:rPr>
          <w:b/>
        </w:rPr>
        <w:tab/>
      </w:r>
      <w:r w:rsidRPr="00CF0FEC">
        <w:rPr>
          <w:b/>
        </w:rPr>
        <w:t>Must be an exact number – cannot be a range.</w:t>
      </w:r>
    </w:p>
    <w:p w:rsidR="00CF0FEC" w:rsidRPr="00CF0FEC" w:rsidRDefault="00CF0FEC" w:rsidP="00CF0FEC">
      <w:pPr>
        <w:tabs>
          <w:tab w:val="left" w:pos="540"/>
          <w:tab w:val="left" w:pos="2520"/>
        </w:tabs>
        <w:ind w:left="460" w:right="-720"/>
        <w:rPr>
          <w:b/>
          <w:color w:val="FF0000"/>
        </w:rPr>
      </w:pPr>
      <w:r w:rsidRPr="00CF0FEC">
        <w:rPr>
          <w:b/>
          <w:color w:val="FF0000"/>
        </w:rPr>
        <w:t xml:space="preserve">Note:  You may not exceed the number of subjects approved by the IRB.  If you wish to enroll more subjects, you must first submit a request to the IRB.  </w:t>
      </w:r>
    </w:p>
    <w:p w:rsidR="00CF0FEC" w:rsidRPr="00341449" w:rsidRDefault="00341449" w:rsidP="00CF0FEC">
      <w:pPr>
        <w:tabs>
          <w:tab w:val="left" w:pos="540"/>
          <w:tab w:val="left" w:pos="2520"/>
        </w:tabs>
        <w:ind w:right="-720"/>
      </w:pPr>
      <w:r w:rsidRPr="00341449">
        <w:t xml:space="preserve">The total </w:t>
      </w:r>
      <w:r>
        <w:t xml:space="preserve">number of possible subjects is </w:t>
      </w:r>
      <w:r w:rsidR="00DF57C5">
        <w:t>49.</w:t>
      </w:r>
    </w:p>
    <w:p w:rsidR="00CF0FEC" w:rsidRPr="00CF0FEC" w:rsidRDefault="00CF0FEC" w:rsidP="00CF0FEC">
      <w:pPr>
        <w:numPr>
          <w:ilvl w:val="1"/>
          <w:numId w:val="2"/>
        </w:numPr>
        <w:tabs>
          <w:tab w:val="left" w:pos="540"/>
          <w:tab w:val="left" w:pos="2520"/>
        </w:tabs>
        <w:ind w:right="-720"/>
        <w:rPr>
          <w:b/>
        </w:rPr>
      </w:pPr>
      <w:r w:rsidRPr="00CF0FEC">
        <w:rPr>
          <w:b/>
        </w:rPr>
        <w:t>Expected age range of subjects:</w:t>
      </w:r>
    </w:p>
    <w:p w:rsidR="00CC11A3" w:rsidRPr="00DF57C5" w:rsidRDefault="00DF57C5" w:rsidP="00CF0FEC">
      <w:pPr>
        <w:tabs>
          <w:tab w:val="left" w:pos="540"/>
          <w:tab w:val="left" w:pos="2520"/>
        </w:tabs>
        <w:ind w:right="-720"/>
      </w:pPr>
      <w:r>
        <w:t>The age range of subjects will be 8</w:t>
      </w:r>
      <w:r w:rsidRPr="00DF57C5">
        <w:rPr>
          <w:vertAlign w:val="superscript"/>
        </w:rPr>
        <w:t>th</w:t>
      </w:r>
      <w:r>
        <w:t xml:space="preserve"> grade – 12</w:t>
      </w:r>
      <w:r w:rsidRPr="00DF57C5">
        <w:rPr>
          <w:vertAlign w:val="superscript"/>
        </w:rPr>
        <w:t>th</w:t>
      </w:r>
      <w:r>
        <w:t xml:space="preserve"> grade:  ages 13-19.</w:t>
      </w:r>
    </w:p>
    <w:p w:rsidR="00CF0FEC" w:rsidRDefault="00CF0FEC" w:rsidP="00CF0FEC">
      <w:pPr>
        <w:numPr>
          <w:ilvl w:val="1"/>
          <w:numId w:val="2"/>
        </w:numPr>
        <w:tabs>
          <w:tab w:val="left" w:pos="540"/>
          <w:tab w:val="left" w:pos="2520"/>
        </w:tabs>
        <w:ind w:right="-720"/>
        <w:rPr>
          <w:b/>
        </w:rPr>
      </w:pPr>
      <w:r>
        <w:rPr>
          <w:b/>
        </w:rPr>
        <w:t xml:space="preserve">Briefly describe the subject population. Specify number, sex, ethnicity, race and age.  Justify exclusion of any group, especially by criteria based on gender, ethnicity, race or age.  </w:t>
      </w:r>
    </w:p>
    <w:p w:rsidR="00DF57C5" w:rsidRDefault="00DF57C5" w:rsidP="00CF0FEC">
      <w:pPr>
        <w:tabs>
          <w:tab w:val="left" w:pos="540"/>
          <w:tab w:val="left" w:pos="2520"/>
        </w:tabs>
        <w:ind w:right="-720"/>
      </w:pPr>
      <w:r>
        <w:t xml:space="preserve">There are 23 males and 26 females.  </w:t>
      </w:r>
      <w:r>
        <w:tab/>
        <w:t>8</w:t>
      </w:r>
      <w:r w:rsidRPr="00DF57C5">
        <w:rPr>
          <w:vertAlign w:val="superscript"/>
        </w:rPr>
        <w:t>th</w:t>
      </w:r>
      <w:r>
        <w:t xml:space="preserve"> Grade:   19</w:t>
      </w:r>
    </w:p>
    <w:p w:rsidR="00DF57C5" w:rsidRDefault="00DF57C5" w:rsidP="00CF0FEC">
      <w:pPr>
        <w:tabs>
          <w:tab w:val="left" w:pos="540"/>
          <w:tab w:val="left" w:pos="2520"/>
        </w:tabs>
        <w:ind w:right="-720"/>
      </w:pPr>
      <w:r>
        <w:tab/>
      </w:r>
      <w:r>
        <w:tab/>
      </w:r>
      <w:r>
        <w:tab/>
      </w:r>
      <w:r>
        <w:tab/>
        <w:t>9</w:t>
      </w:r>
      <w:r w:rsidRPr="00DF57C5">
        <w:rPr>
          <w:vertAlign w:val="superscript"/>
        </w:rPr>
        <w:t>th</w:t>
      </w:r>
      <w:r>
        <w:t xml:space="preserve"> Grade:   7</w:t>
      </w:r>
    </w:p>
    <w:p w:rsidR="00DF57C5" w:rsidRDefault="00DF57C5" w:rsidP="00CF0FEC">
      <w:pPr>
        <w:tabs>
          <w:tab w:val="left" w:pos="540"/>
          <w:tab w:val="left" w:pos="2520"/>
        </w:tabs>
        <w:ind w:right="-720"/>
      </w:pPr>
      <w:r>
        <w:tab/>
      </w:r>
      <w:r>
        <w:tab/>
      </w:r>
      <w:r>
        <w:tab/>
      </w:r>
      <w:r>
        <w:tab/>
        <w:t>10</w:t>
      </w:r>
      <w:r w:rsidRPr="00DF57C5">
        <w:rPr>
          <w:vertAlign w:val="superscript"/>
        </w:rPr>
        <w:t>th</w:t>
      </w:r>
      <w:r>
        <w:t xml:space="preserve"> Grade: 10</w:t>
      </w:r>
    </w:p>
    <w:p w:rsidR="00DF57C5" w:rsidRDefault="00DF57C5" w:rsidP="00CF0FEC">
      <w:pPr>
        <w:tabs>
          <w:tab w:val="left" w:pos="540"/>
          <w:tab w:val="left" w:pos="2520"/>
        </w:tabs>
        <w:ind w:right="-720"/>
      </w:pPr>
      <w:r>
        <w:tab/>
      </w:r>
      <w:r>
        <w:tab/>
      </w:r>
      <w:r>
        <w:tab/>
      </w:r>
      <w:r>
        <w:tab/>
        <w:t>11</w:t>
      </w:r>
      <w:r w:rsidRPr="00DF57C5">
        <w:rPr>
          <w:vertAlign w:val="superscript"/>
        </w:rPr>
        <w:t>th</w:t>
      </w:r>
      <w:r>
        <w:t xml:space="preserve"> Grade: 7</w:t>
      </w:r>
    </w:p>
    <w:p w:rsidR="00CF0FEC" w:rsidRPr="002E3965" w:rsidRDefault="00DF57C5" w:rsidP="00CF0FEC">
      <w:pPr>
        <w:tabs>
          <w:tab w:val="left" w:pos="540"/>
          <w:tab w:val="left" w:pos="2520"/>
        </w:tabs>
        <w:ind w:right="-720"/>
        <w:rPr>
          <w:u w:val="single"/>
        </w:rPr>
      </w:pPr>
      <w:r>
        <w:tab/>
      </w:r>
      <w:r>
        <w:tab/>
      </w:r>
      <w:r>
        <w:tab/>
      </w:r>
      <w:r>
        <w:tab/>
        <w:t>12</w:t>
      </w:r>
      <w:r w:rsidRPr="00DF57C5">
        <w:rPr>
          <w:vertAlign w:val="superscript"/>
        </w:rPr>
        <w:t>th</w:t>
      </w:r>
      <w:r>
        <w:t xml:space="preserve"> Grade: 6</w:t>
      </w:r>
      <w:r w:rsidR="00CF0FEC">
        <w:rPr>
          <w:b/>
        </w:rPr>
        <w:tab/>
      </w:r>
    </w:p>
    <w:p w:rsidR="00CF0FEC" w:rsidRDefault="00CF0FEC" w:rsidP="00CF0FEC">
      <w:pPr>
        <w:tabs>
          <w:tab w:val="left" w:pos="540"/>
          <w:tab w:val="left" w:pos="2520"/>
        </w:tabs>
        <w:ind w:right="-720"/>
        <w:rPr>
          <w:b/>
        </w:rPr>
      </w:pPr>
    </w:p>
    <w:p w:rsidR="00CF0FEC" w:rsidRPr="00CC11A3" w:rsidRDefault="00CF0FEC" w:rsidP="00CC11A3">
      <w:pPr>
        <w:pStyle w:val="ListParagraph"/>
        <w:numPr>
          <w:ilvl w:val="1"/>
          <w:numId w:val="2"/>
        </w:numPr>
        <w:tabs>
          <w:tab w:val="left" w:pos="540"/>
          <w:tab w:val="left" w:pos="2520"/>
          <w:tab w:val="left" w:pos="3780"/>
        </w:tabs>
        <w:ind w:right="-720"/>
        <w:rPr>
          <w:b/>
        </w:rPr>
      </w:pPr>
      <w:r w:rsidRPr="00CC11A3">
        <w:rPr>
          <w:b/>
        </w:rPr>
        <w:t xml:space="preserve">Vulnerable populations to be recruited for this project (Check all that apply): </w:t>
      </w:r>
    </w:p>
    <w:p w:rsidR="00CC11A3" w:rsidRPr="00CC11A3" w:rsidRDefault="00CC11A3" w:rsidP="00CC11A3">
      <w:pPr>
        <w:pStyle w:val="ListParagraph"/>
        <w:tabs>
          <w:tab w:val="left" w:pos="540"/>
          <w:tab w:val="left" w:pos="2520"/>
          <w:tab w:val="left" w:pos="3780"/>
        </w:tabs>
        <w:ind w:left="450" w:right="-720"/>
        <w:rPr>
          <w:b/>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gridCol w:w="2520"/>
      </w:tblGrid>
      <w:tr w:rsidR="00CF0FEC" w:rsidTr="00E249AC">
        <w:tc>
          <w:tcPr>
            <w:tcW w:w="3060" w:type="dxa"/>
            <w:tcBorders>
              <w:top w:val="single" w:sz="4" w:space="0" w:color="auto"/>
              <w:left w:val="single" w:sz="4" w:space="0" w:color="auto"/>
              <w:bottom w:val="single" w:sz="4" w:space="0" w:color="auto"/>
              <w:right w:val="single" w:sz="4" w:space="0" w:color="auto"/>
            </w:tcBorders>
          </w:tcPr>
          <w:p w:rsidR="00CF0FEC" w:rsidRDefault="00DF57C5" w:rsidP="00E249AC">
            <w:pPr>
              <w:tabs>
                <w:tab w:val="left" w:pos="540"/>
                <w:tab w:val="left" w:pos="2520"/>
              </w:tabs>
              <w:ind w:right="-720"/>
            </w:pPr>
            <w:r>
              <w:fldChar w:fldCharType="begin">
                <w:ffData>
                  <w:name w:val="Check26"/>
                  <w:enabled/>
                  <w:calcOnExit w:val="0"/>
                  <w:checkBox>
                    <w:sizeAuto/>
                    <w:default w:val="1"/>
                  </w:checkBox>
                </w:ffData>
              </w:fldChar>
            </w:r>
            <w:bookmarkStart w:id="15" w:name="Check26"/>
            <w:r>
              <w:instrText xml:space="preserve"> FORMCHECKBOX </w:instrText>
            </w:r>
            <w:r w:rsidR="009A2BA0">
              <w:fldChar w:fldCharType="separate"/>
            </w:r>
            <w:r>
              <w:fldChar w:fldCharType="end"/>
            </w:r>
            <w:bookmarkEnd w:id="15"/>
            <w:r w:rsidR="00CF0FEC">
              <w:t>Children (17 or under)</w:t>
            </w:r>
          </w:p>
        </w:tc>
        <w:tc>
          <w:tcPr>
            <w:tcW w:w="3060" w:type="dxa"/>
            <w:tcBorders>
              <w:top w:val="single" w:sz="4" w:space="0" w:color="auto"/>
              <w:left w:val="single" w:sz="4" w:space="0" w:color="auto"/>
              <w:bottom w:val="single" w:sz="4" w:space="0" w:color="auto"/>
              <w:right w:val="single" w:sz="4" w:space="0" w:color="auto"/>
            </w:tcBorders>
          </w:tcPr>
          <w:p w:rsidR="00CF0FEC" w:rsidRDefault="00CF0FEC" w:rsidP="00E249AC">
            <w:pPr>
              <w:tabs>
                <w:tab w:val="left" w:pos="540"/>
                <w:tab w:val="left" w:pos="2520"/>
              </w:tabs>
              <w:ind w:right="-720"/>
            </w:pPr>
            <w:r>
              <w:fldChar w:fldCharType="begin">
                <w:ffData>
                  <w:name w:val="Check26"/>
                  <w:enabled/>
                  <w:calcOnExit w:val="0"/>
                  <w:checkBox>
                    <w:sizeAuto/>
                    <w:default w:val="0"/>
                  </w:checkBox>
                </w:ffData>
              </w:fldChar>
            </w:r>
            <w:r>
              <w:instrText xml:space="preserve"> FORMCHECKBOX </w:instrText>
            </w:r>
            <w:r w:rsidR="009A2BA0">
              <w:fldChar w:fldCharType="separate"/>
            </w:r>
            <w:r>
              <w:fldChar w:fldCharType="end"/>
            </w:r>
            <w:r>
              <w:t>URI Students</w:t>
            </w:r>
          </w:p>
        </w:tc>
        <w:tc>
          <w:tcPr>
            <w:tcW w:w="2520" w:type="dxa"/>
            <w:tcBorders>
              <w:top w:val="single" w:sz="4" w:space="0" w:color="auto"/>
              <w:left w:val="single" w:sz="4" w:space="0" w:color="auto"/>
              <w:bottom w:val="single" w:sz="4" w:space="0" w:color="auto"/>
              <w:right w:val="single" w:sz="4" w:space="0" w:color="auto"/>
            </w:tcBorders>
          </w:tcPr>
          <w:p w:rsidR="00CF0FEC" w:rsidRDefault="00DF57C5" w:rsidP="00E249AC">
            <w:pPr>
              <w:tabs>
                <w:tab w:val="left" w:pos="540"/>
                <w:tab w:val="left" w:pos="2520"/>
              </w:tabs>
              <w:ind w:right="-720"/>
            </w:pPr>
            <w:r>
              <w:fldChar w:fldCharType="begin">
                <w:ffData>
                  <w:name w:val=""/>
                  <w:enabled/>
                  <w:calcOnExit w:val="0"/>
                  <w:checkBox>
                    <w:sizeAuto/>
                    <w:default w:val="1"/>
                  </w:checkBox>
                </w:ffData>
              </w:fldChar>
            </w:r>
            <w:r>
              <w:instrText xml:space="preserve"> FORMCHECKBOX </w:instrText>
            </w:r>
            <w:r w:rsidR="009A2BA0">
              <w:fldChar w:fldCharType="separate"/>
            </w:r>
            <w:r>
              <w:fldChar w:fldCharType="end"/>
            </w:r>
            <w:r w:rsidR="00CF0FEC">
              <w:t>Cognitively impaired</w:t>
            </w:r>
          </w:p>
        </w:tc>
      </w:tr>
      <w:tr w:rsidR="00CF0FEC" w:rsidTr="00E249AC">
        <w:tc>
          <w:tcPr>
            <w:tcW w:w="3060" w:type="dxa"/>
            <w:tcBorders>
              <w:top w:val="single" w:sz="4" w:space="0" w:color="auto"/>
              <w:left w:val="single" w:sz="4" w:space="0" w:color="auto"/>
              <w:bottom w:val="single" w:sz="4" w:space="0" w:color="auto"/>
              <w:right w:val="single" w:sz="4" w:space="0" w:color="auto"/>
            </w:tcBorders>
          </w:tcPr>
          <w:p w:rsidR="00CF0FEC" w:rsidRDefault="00CF0FEC" w:rsidP="00E249AC">
            <w:pPr>
              <w:tabs>
                <w:tab w:val="left" w:pos="540"/>
                <w:tab w:val="left" w:pos="2520"/>
              </w:tabs>
              <w:ind w:right="-720"/>
            </w:pPr>
            <w:r>
              <w:fldChar w:fldCharType="begin">
                <w:ffData>
                  <w:name w:val="Check26"/>
                  <w:enabled/>
                  <w:calcOnExit w:val="0"/>
                  <w:checkBox>
                    <w:sizeAuto/>
                    <w:default w:val="0"/>
                  </w:checkBox>
                </w:ffData>
              </w:fldChar>
            </w:r>
            <w:r>
              <w:instrText xml:space="preserve"> FORMCHECKBOX </w:instrText>
            </w:r>
            <w:r w:rsidR="009A2BA0">
              <w:fldChar w:fldCharType="separate"/>
            </w:r>
            <w:r>
              <w:fldChar w:fldCharType="end"/>
            </w:r>
            <w:r>
              <w:t>Prisoners</w:t>
            </w:r>
          </w:p>
        </w:tc>
        <w:tc>
          <w:tcPr>
            <w:tcW w:w="3060" w:type="dxa"/>
            <w:tcBorders>
              <w:top w:val="single" w:sz="4" w:space="0" w:color="auto"/>
              <w:left w:val="single" w:sz="4" w:space="0" w:color="auto"/>
              <w:bottom w:val="single" w:sz="4" w:space="0" w:color="auto"/>
              <w:right w:val="single" w:sz="4" w:space="0" w:color="auto"/>
            </w:tcBorders>
          </w:tcPr>
          <w:p w:rsidR="00CF0FEC" w:rsidRDefault="00CF0FEC" w:rsidP="00E249AC">
            <w:pPr>
              <w:tabs>
                <w:tab w:val="left" w:pos="540"/>
                <w:tab w:val="left" w:pos="2520"/>
              </w:tabs>
              <w:ind w:right="-720"/>
            </w:pPr>
            <w:r>
              <w:fldChar w:fldCharType="begin">
                <w:ffData>
                  <w:name w:val="Check26"/>
                  <w:enabled/>
                  <w:calcOnExit w:val="0"/>
                  <w:checkBox>
                    <w:sizeAuto/>
                    <w:default w:val="0"/>
                  </w:checkBox>
                </w:ffData>
              </w:fldChar>
            </w:r>
            <w:r>
              <w:instrText xml:space="preserve"> FORMCHECKBOX </w:instrText>
            </w:r>
            <w:r w:rsidR="009A2BA0">
              <w:fldChar w:fldCharType="separate"/>
            </w:r>
            <w:r>
              <w:fldChar w:fldCharType="end"/>
            </w:r>
            <w:r>
              <w:t>URI employees</w:t>
            </w:r>
          </w:p>
        </w:tc>
        <w:tc>
          <w:tcPr>
            <w:tcW w:w="2520" w:type="dxa"/>
            <w:tcBorders>
              <w:top w:val="single" w:sz="4" w:space="0" w:color="auto"/>
              <w:left w:val="single" w:sz="4" w:space="0" w:color="auto"/>
              <w:bottom w:val="single" w:sz="4" w:space="0" w:color="auto"/>
              <w:right w:val="single" w:sz="4" w:space="0" w:color="auto"/>
            </w:tcBorders>
          </w:tcPr>
          <w:p w:rsidR="00CF0FEC" w:rsidRDefault="00CF0FEC" w:rsidP="00E249AC">
            <w:pPr>
              <w:tabs>
                <w:tab w:val="left" w:pos="540"/>
                <w:tab w:val="left" w:pos="2520"/>
              </w:tabs>
              <w:ind w:right="-720"/>
            </w:pPr>
            <w:r>
              <w:fldChar w:fldCharType="begin">
                <w:ffData>
                  <w:name w:val="Check26"/>
                  <w:enabled/>
                  <w:calcOnExit w:val="0"/>
                  <w:checkBox>
                    <w:sizeAuto/>
                    <w:default w:val="0"/>
                  </w:checkBox>
                </w:ffData>
              </w:fldChar>
            </w:r>
            <w:r>
              <w:instrText xml:space="preserve"> FORMCHECKBOX </w:instrText>
            </w:r>
            <w:r w:rsidR="009A2BA0">
              <w:fldChar w:fldCharType="separate"/>
            </w:r>
            <w:r>
              <w:fldChar w:fldCharType="end"/>
            </w:r>
            <w:r>
              <w:t>Frail elderly</w:t>
            </w:r>
          </w:p>
        </w:tc>
      </w:tr>
      <w:tr w:rsidR="00CF0FEC" w:rsidTr="00E249AC">
        <w:tc>
          <w:tcPr>
            <w:tcW w:w="3060" w:type="dxa"/>
            <w:tcBorders>
              <w:top w:val="single" w:sz="4" w:space="0" w:color="auto"/>
              <w:left w:val="single" w:sz="4" w:space="0" w:color="auto"/>
              <w:bottom w:val="single" w:sz="4" w:space="0" w:color="auto"/>
              <w:right w:val="single" w:sz="4" w:space="0" w:color="auto"/>
            </w:tcBorders>
          </w:tcPr>
          <w:p w:rsidR="00CF0FEC" w:rsidRDefault="00CF0FEC" w:rsidP="00E249AC">
            <w:pPr>
              <w:tabs>
                <w:tab w:val="left" w:pos="540"/>
                <w:tab w:val="left" w:pos="2520"/>
              </w:tabs>
              <w:ind w:right="-720"/>
            </w:pPr>
            <w:r>
              <w:fldChar w:fldCharType="begin">
                <w:ffData>
                  <w:name w:val="Check26"/>
                  <w:enabled/>
                  <w:calcOnExit w:val="0"/>
                  <w:checkBox>
                    <w:sizeAuto/>
                    <w:default w:val="0"/>
                  </w:checkBox>
                </w:ffData>
              </w:fldChar>
            </w:r>
            <w:r>
              <w:instrText xml:space="preserve"> FORMCHECKBOX </w:instrText>
            </w:r>
            <w:r w:rsidR="009A2BA0">
              <w:fldChar w:fldCharType="separate"/>
            </w:r>
            <w:r>
              <w:fldChar w:fldCharType="end"/>
            </w:r>
            <w:r>
              <w:t>Pregnant Women</w:t>
            </w:r>
          </w:p>
        </w:tc>
        <w:tc>
          <w:tcPr>
            <w:tcW w:w="3060" w:type="dxa"/>
            <w:tcBorders>
              <w:top w:val="single" w:sz="4" w:space="0" w:color="auto"/>
              <w:left w:val="single" w:sz="4" w:space="0" w:color="auto"/>
              <w:bottom w:val="single" w:sz="4" w:space="0" w:color="auto"/>
              <w:right w:val="single" w:sz="4" w:space="0" w:color="auto"/>
            </w:tcBorders>
          </w:tcPr>
          <w:p w:rsidR="00CF0FEC" w:rsidRDefault="00CF0FEC" w:rsidP="00E249AC">
            <w:pPr>
              <w:tabs>
                <w:tab w:val="left" w:pos="540"/>
                <w:tab w:val="left" w:pos="2520"/>
              </w:tabs>
              <w:ind w:right="-720"/>
            </w:pPr>
            <w:r>
              <w:fldChar w:fldCharType="begin">
                <w:ffData>
                  <w:name w:val="Check26"/>
                  <w:enabled/>
                  <w:calcOnExit w:val="0"/>
                  <w:checkBox>
                    <w:sizeAuto/>
                    <w:default w:val="0"/>
                  </w:checkBox>
                </w:ffData>
              </w:fldChar>
            </w:r>
            <w:r>
              <w:instrText xml:space="preserve"> FORMCHECKBOX </w:instrText>
            </w:r>
            <w:r w:rsidR="009A2BA0">
              <w:fldChar w:fldCharType="separate"/>
            </w:r>
            <w:r>
              <w:fldChar w:fldCharType="end"/>
            </w:r>
            <w:r>
              <w:t>Employees of Researcher</w:t>
            </w:r>
          </w:p>
        </w:tc>
        <w:tc>
          <w:tcPr>
            <w:tcW w:w="2520" w:type="dxa"/>
            <w:tcBorders>
              <w:top w:val="single" w:sz="4" w:space="0" w:color="auto"/>
              <w:left w:val="single" w:sz="4" w:space="0" w:color="auto"/>
              <w:bottom w:val="single" w:sz="4" w:space="0" w:color="auto"/>
              <w:right w:val="single" w:sz="4" w:space="0" w:color="auto"/>
            </w:tcBorders>
          </w:tcPr>
          <w:p w:rsidR="00CF0FEC" w:rsidRDefault="00CF0FEC" w:rsidP="00E249AC">
            <w:pPr>
              <w:tabs>
                <w:tab w:val="left" w:pos="540"/>
                <w:tab w:val="left" w:pos="2520"/>
              </w:tabs>
              <w:ind w:right="-720"/>
            </w:pPr>
            <w:r>
              <w:fldChar w:fldCharType="begin">
                <w:ffData>
                  <w:name w:val="Check26"/>
                  <w:enabled/>
                  <w:calcOnExit w:val="0"/>
                  <w:checkBox>
                    <w:sizeAuto/>
                    <w:default w:val="0"/>
                  </w:checkBox>
                </w:ffData>
              </w:fldChar>
            </w:r>
            <w:r>
              <w:instrText xml:space="preserve"> FORMCHECKBOX </w:instrText>
            </w:r>
            <w:r w:rsidR="009A2BA0">
              <w:fldChar w:fldCharType="separate"/>
            </w:r>
            <w:r>
              <w:fldChar w:fldCharType="end"/>
            </w:r>
            <w:r>
              <w:t>Other:____________</w:t>
            </w:r>
          </w:p>
        </w:tc>
      </w:tr>
    </w:tbl>
    <w:p w:rsidR="00CF0FEC" w:rsidRDefault="00CF0FEC" w:rsidP="00CF0FEC">
      <w:pPr>
        <w:tabs>
          <w:tab w:val="left" w:pos="540"/>
          <w:tab w:val="left" w:pos="2520"/>
        </w:tabs>
        <w:ind w:right="-720"/>
        <w:rPr>
          <w:b/>
        </w:rPr>
      </w:pPr>
    </w:p>
    <w:p w:rsidR="00CF0FEC" w:rsidRPr="009E0326" w:rsidRDefault="00CF0FEC" w:rsidP="00CF0FEC">
      <w:pPr>
        <w:pStyle w:val="BodyText"/>
        <w:rPr>
          <w:sz w:val="20"/>
        </w:rPr>
      </w:pPr>
      <w:r w:rsidRPr="009E0326">
        <w:rPr>
          <w:sz w:val="20"/>
        </w:rPr>
        <w:t xml:space="preserve">2.5  Describe the location(s) where subject recruitment will take place (e.g. university,  </w:t>
      </w:r>
    </w:p>
    <w:p w:rsidR="00CF0FEC" w:rsidRPr="00E9047A" w:rsidRDefault="00CF0FEC" w:rsidP="00CC11A3">
      <w:pPr>
        <w:pStyle w:val="BodyText"/>
        <w:rPr>
          <w:b w:val="0"/>
          <w:color w:val="800000"/>
        </w:rPr>
      </w:pPr>
      <w:r w:rsidRPr="009E0326">
        <w:rPr>
          <w:sz w:val="20"/>
        </w:rPr>
        <w:t xml:space="preserve">       agency, hospital, shopping mall)? </w:t>
      </w:r>
      <w:r w:rsidRPr="00E9047A">
        <w:rPr>
          <w:color w:val="800000"/>
        </w:rPr>
        <w:t>(Private settings require an authorization letter.)</w:t>
      </w:r>
    </w:p>
    <w:p w:rsidR="00CF0FEC" w:rsidRPr="00DF57C5" w:rsidRDefault="00DF57C5" w:rsidP="00CF0FEC">
      <w:pPr>
        <w:tabs>
          <w:tab w:val="left" w:pos="540"/>
          <w:tab w:val="left" w:pos="2520"/>
          <w:tab w:val="left" w:pos="3780"/>
        </w:tabs>
        <w:ind w:right="-720"/>
      </w:pPr>
      <w:r>
        <w:t>Subject recruitment will take place at Ipswich School during a regular high school choir class period.</w:t>
      </w:r>
    </w:p>
    <w:p w:rsidR="00CC11A3" w:rsidRDefault="00CC11A3" w:rsidP="00CF0FEC">
      <w:pPr>
        <w:tabs>
          <w:tab w:val="left" w:pos="540"/>
          <w:tab w:val="left" w:pos="2520"/>
          <w:tab w:val="left" w:pos="3780"/>
        </w:tabs>
        <w:ind w:right="-720"/>
        <w:rPr>
          <w:b/>
        </w:rPr>
      </w:pPr>
    </w:p>
    <w:p w:rsidR="00CF0FEC" w:rsidRDefault="00CF0FEC" w:rsidP="00CF0FEC">
      <w:pPr>
        <w:pStyle w:val="Heading4"/>
        <w:pBdr>
          <w:top w:val="single" w:sz="4" w:space="1" w:color="auto"/>
          <w:left w:val="single" w:sz="4" w:space="23" w:color="auto"/>
          <w:bottom w:val="single" w:sz="4" w:space="1" w:color="auto"/>
          <w:right w:val="single" w:sz="4" w:space="4" w:color="auto"/>
        </w:pBdr>
        <w:shd w:val="clear" w:color="auto" w:fill="C0C0C0"/>
        <w:rPr>
          <w:color w:val="auto"/>
          <w:sz w:val="28"/>
        </w:rPr>
      </w:pPr>
      <w:r>
        <w:rPr>
          <w:color w:val="auto"/>
          <w:sz w:val="28"/>
        </w:rPr>
        <w:t>Part 3.  Recruitment and Informed Consent Process</w:t>
      </w:r>
    </w:p>
    <w:p w:rsidR="00CF0FEC" w:rsidRDefault="00CF0FEC" w:rsidP="00CF0FEC">
      <w:pPr>
        <w:tabs>
          <w:tab w:val="left" w:pos="270"/>
          <w:tab w:val="left" w:pos="450"/>
          <w:tab w:val="left" w:pos="2520"/>
        </w:tabs>
        <w:ind w:left="450" w:right="-720" w:hanging="450"/>
        <w:rPr>
          <w:b/>
        </w:rPr>
      </w:pPr>
    </w:p>
    <w:p w:rsidR="00CF0FEC" w:rsidRPr="00CF0FEC" w:rsidRDefault="00CF0FEC" w:rsidP="00516055">
      <w:pPr>
        <w:tabs>
          <w:tab w:val="left" w:pos="270"/>
          <w:tab w:val="left" w:pos="450"/>
          <w:tab w:val="left" w:pos="2520"/>
        </w:tabs>
        <w:ind w:left="450" w:right="-720" w:hanging="450"/>
        <w:rPr>
          <w:rFonts w:ascii="Times" w:hAnsi="Times"/>
          <w:b/>
        </w:rPr>
      </w:pPr>
      <w:r>
        <w:rPr>
          <w:b/>
        </w:rPr>
        <w:t>3.1   Describe the recruitment process, being sure to explain who will approach potential subjects and how the privacy of potential subjects will be protected. Describe any incentives or inducements that will be offered. List all recruitment materials to be used (e.g. advertisements, bulletin board notices, emails, letters, phone scripts, or URLs) and attach copies to this form:</w:t>
      </w:r>
      <w:r w:rsidR="00516055">
        <w:rPr>
          <w:b/>
        </w:rPr>
        <w:t xml:space="preserve"> (</w:t>
      </w:r>
      <w:r w:rsidRPr="00CF0FEC">
        <w:rPr>
          <w:rFonts w:ascii="Times" w:hAnsi="Times"/>
          <w:b/>
        </w:rPr>
        <w:t>2  Principal investigators are responsible to see that reasonable steps are taken to ensure that  subjects are fully informed and understand the study. Considering that consent involves a process of communication in addition to use of a consent form, describe how you</w:t>
      </w:r>
      <w:r w:rsidR="00516055">
        <w:rPr>
          <w:rFonts w:ascii="Times" w:hAnsi="Times"/>
          <w:b/>
        </w:rPr>
        <w:t xml:space="preserve"> plan to consent your subjects.)</w:t>
      </w:r>
      <w:r w:rsidRPr="00CF0FEC">
        <w:rPr>
          <w:rFonts w:ascii="Times" w:hAnsi="Times"/>
          <w:b/>
        </w:rPr>
        <w:t xml:space="preserve"> </w:t>
      </w:r>
    </w:p>
    <w:p w:rsidR="00BB22B8" w:rsidRDefault="00BB22B8" w:rsidP="00CF0FEC">
      <w:r>
        <w:t xml:space="preserve">I will begin with asking the administration for consent to conduct the research. </w:t>
      </w:r>
    </w:p>
    <w:p w:rsidR="00BB22B8" w:rsidRDefault="00BB22B8" w:rsidP="00CF0FEC">
      <w:r>
        <w:t xml:space="preserve">I will next contact parents/guardians of the subjects.  They will be sent a letter explaining what I would like to do and why.  They will be asked to return the consent form to me.  Once I receive parental/guardian consent, I will proceed with seeking consent of the subjects.  </w:t>
      </w:r>
    </w:p>
    <w:p w:rsidR="00CF0FEC" w:rsidRPr="00DF57C5" w:rsidRDefault="00DF57C5" w:rsidP="00CF0FEC">
      <w:r>
        <w:t xml:space="preserve">I will approach the potential subjects during a regular class period.  I will explain what I am asking and why.  I will explain the potential benefits from the research study.  I will explain what their involvement will consist of: a 12 question survey completed during regular class time.  There will not be any incentives or inducements offered.  Participation in the survey will be of the subjects’ free will.  </w:t>
      </w:r>
      <w:r w:rsidR="00BB22B8">
        <w:t>I will distribute subject consent forms and ask them to co</w:t>
      </w:r>
      <w:r w:rsidR="002A1249">
        <w:t>mplete the forms within 1 week</w:t>
      </w:r>
      <w:r w:rsidR="00BB22B8">
        <w:t xml:space="preserve">.  </w:t>
      </w:r>
    </w:p>
    <w:p w:rsidR="00CC11A3" w:rsidRPr="00CF0FEC" w:rsidRDefault="00CC11A3" w:rsidP="00CF0FEC">
      <w:pPr>
        <w:rPr>
          <w:b/>
        </w:rPr>
      </w:pPr>
    </w:p>
    <w:p w:rsidR="00CF0FEC" w:rsidRPr="00CF0FEC" w:rsidRDefault="00CF0FEC" w:rsidP="00CF0FEC">
      <w:pPr>
        <w:numPr>
          <w:ilvl w:val="1"/>
          <w:numId w:val="3"/>
        </w:numPr>
        <w:rPr>
          <w:b/>
        </w:rPr>
      </w:pPr>
      <w:r w:rsidRPr="00CF0FEC">
        <w:rPr>
          <w:b/>
        </w:rPr>
        <w:t>If any potential participants could have limited decision-making capacity, language barriers or hearing difficulty, describe how capacity to consent will be assessed.</w:t>
      </w:r>
    </w:p>
    <w:p w:rsidR="00516055" w:rsidRPr="00BB22B8" w:rsidRDefault="00BB22B8" w:rsidP="00CF0FEC">
      <w:r>
        <w:t>Once I receive consent of parents/guardians I will talk with school staff who work in the resource area with students who have limited decision-making capacity.  I will ask them to sign a consent form</w:t>
      </w:r>
      <w:r w:rsidR="002A1249">
        <w:t xml:space="preserve"> if they are willing to assist subjects with comprehension of consent and the survey itself.  When it is time to distribute the survey, students needing special assistance will be asked to complete the survey with the help of resource staff.</w:t>
      </w:r>
    </w:p>
    <w:p w:rsidR="00CF0FEC" w:rsidRPr="00CF0FEC" w:rsidRDefault="00CF0FEC" w:rsidP="00516055">
      <w:pPr>
        <w:numPr>
          <w:ilvl w:val="1"/>
          <w:numId w:val="3"/>
        </w:numPr>
        <w:rPr>
          <w:b/>
        </w:rPr>
      </w:pPr>
      <w:r w:rsidRPr="00CF0FEC">
        <w:rPr>
          <w:b/>
        </w:rPr>
        <w:t xml:space="preserve"> </w:t>
      </w:r>
      <w:r w:rsidRPr="00CF0FEC">
        <w:rPr>
          <w:b/>
          <w:color w:val="000000"/>
        </w:rPr>
        <w:t xml:space="preserve">If your study population includes a substantial number of people who speak a foreign language, a consent form should be provided in translation. Please provide the name/credentials of the person who will do the translations. </w:t>
      </w:r>
    </w:p>
    <w:p w:rsidR="00EF6C56" w:rsidRPr="002A1249" w:rsidRDefault="002A1249" w:rsidP="00CF0FEC">
      <w:pPr>
        <w:rPr>
          <w:b/>
        </w:rPr>
      </w:pPr>
      <w:r>
        <w:rPr>
          <w:b/>
        </w:rPr>
        <w:t>NA</w:t>
      </w:r>
    </w:p>
    <w:p w:rsidR="00CF0FEC" w:rsidRPr="00CF0FEC" w:rsidRDefault="00CF0FEC" w:rsidP="00CF0FEC">
      <w:pPr>
        <w:rPr>
          <w:b/>
          <w:color w:val="0000FF"/>
        </w:rPr>
      </w:pPr>
      <w:r w:rsidRPr="00CF0FEC">
        <w:rPr>
          <w:b/>
          <w:color w:val="0000FF"/>
        </w:rPr>
        <w:t>If translated by the PI, a second fluent translator should also review the translation.</w:t>
      </w:r>
    </w:p>
    <w:p w:rsidR="00CF0FEC" w:rsidRPr="00CF0FEC" w:rsidRDefault="00CF0FEC" w:rsidP="00CF0FEC">
      <w:pPr>
        <w:rPr>
          <w:b/>
        </w:rPr>
      </w:pPr>
    </w:p>
    <w:p w:rsidR="00CF0FEC" w:rsidRPr="00CF0FEC" w:rsidRDefault="00CF0FEC" w:rsidP="00EF6C56">
      <w:pPr>
        <w:numPr>
          <w:ilvl w:val="1"/>
          <w:numId w:val="3"/>
        </w:numPr>
        <w:rPr>
          <w:rFonts w:ascii="Times" w:hAnsi="Times"/>
          <w:b/>
        </w:rPr>
      </w:pPr>
      <w:r w:rsidRPr="00CF0FEC">
        <w:rPr>
          <w:rFonts w:ascii="Times" w:hAnsi="Times"/>
          <w:b/>
        </w:rPr>
        <w:t xml:space="preserve">Parent/Guardian Consent and Assent – If enrolling children, describe how parent(s) or guardian(s) will provide consent and how child will provide assent. </w:t>
      </w:r>
    </w:p>
    <w:p w:rsidR="002A1249" w:rsidRDefault="002A1249" w:rsidP="002A1249">
      <w:r>
        <w:t xml:space="preserve">I will contact parents/guardians of the subjects.  They will be sent a letter explaining what I would like to do and why.  They will be asked to return the consent form to me.  Once I receive parental/guardian consent, I will proceed with seeking consent of the subjects.  </w:t>
      </w:r>
    </w:p>
    <w:p w:rsidR="00CF0FEC" w:rsidRPr="002A1249" w:rsidRDefault="002A1249" w:rsidP="002A1249">
      <w:pPr>
        <w:rPr>
          <w:b/>
        </w:rPr>
      </w:pPr>
      <w:r>
        <w:t>I will approach the potential subjects during a regular class period.  I will explain what I am asking and why.  I will explain the potential benefits from the research study.  I will explain what their involvement will consist of: a 12 question survey completed during regular class time.  Subjects will be given 1 week to consider and return their consent form.  If they choose to decline, there is a space on the form for them to mark that they do not wish to participate.</w:t>
      </w:r>
    </w:p>
    <w:p w:rsidR="00EF6C56" w:rsidRPr="00CF0FEC" w:rsidRDefault="00EF6C56" w:rsidP="00CF0FEC">
      <w:pPr>
        <w:rPr>
          <w:b/>
        </w:rPr>
      </w:pPr>
    </w:p>
    <w:p w:rsidR="00CF0FEC" w:rsidRPr="00F4624A" w:rsidRDefault="00CF0FEC" w:rsidP="00F4624A">
      <w:pPr>
        <w:pStyle w:val="ListParagraph"/>
        <w:numPr>
          <w:ilvl w:val="1"/>
          <w:numId w:val="3"/>
        </w:numPr>
        <w:rPr>
          <w:rFonts w:ascii="Times" w:hAnsi="Times"/>
          <w:b/>
        </w:rPr>
      </w:pPr>
      <w:r w:rsidRPr="00F4624A">
        <w:rPr>
          <w:rFonts w:ascii="Times" w:hAnsi="Times"/>
          <w:b/>
        </w:rPr>
        <w:t>Waiver or alteration of consent:  The IRB may approve waiver or alteration of one or more of the elements of consent in some minimal risk studies.  Do you plan to request one of the following:</w:t>
      </w:r>
    </w:p>
    <w:p w:rsidR="00F4624A" w:rsidRPr="00F4624A" w:rsidRDefault="00F4624A" w:rsidP="00F4624A">
      <w:pPr>
        <w:pStyle w:val="ListParagraph"/>
        <w:ind w:left="450"/>
        <w:rPr>
          <w:rFonts w:ascii="Times" w:hAnsi="Times"/>
          <w:b/>
        </w:rPr>
      </w:pPr>
    </w:p>
    <w:p w:rsidR="00CF0FEC" w:rsidRPr="00CF0FEC" w:rsidRDefault="00CF0FEC" w:rsidP="00CF0FEC">
      <w:pPr>
        <w:rPr>
          <w:b/>
        </w:rPr>
      </w:pPr>
      <w:r w:rsidRPr="00CF0FEC">
        <w:rPr>
          <w:b/>
        </w:rPr>
        <w:tab/>
      </w:r>
      <w:r w:rsidRPr="00CF0FEC">
        <w:rPr>
          <w:bdr w:val="single" w:sz="4" w:space="0" w:color="auto"/>
        </w:rPr>
        <w:fldChar w:fldCharType="begin">
          <w:ffData>
            <w:name w:val="Text32"/>
            <w:enabled/>
            <w:calcOnExit w:val="0"/>
            <w:textInput/>
          </w:ffData>
        </w:fldChar>
      </w:r>
      <w:r w:rsidRPr="00CF0FEC">
        <w:rPr>
          <w:bdr w:val="single" w:sz="4" w:space="0" w:color="auto"/>
        </w:rPr>
        <w:instrText xml:space="preserve"> FORMTEXT </w:instrText>
      </w:r>
      <w:r w:rsidRPr="00CF0FEC">
        <w:rPr>
          <w:bdr w:val="single" w:sz="4" w:space="0" w:color="auto"/>
        </w:rPr>
      </w:r>
      <w:r w:rsidRPr="00CF0FEC">
        <w:rPr>
          <w:bdr w:val="single" w:sz="4" w:space="0" w:color="auto"/>
        </w:rPr>
        <w:fldChar w:fldCharType="separate"/>
      </w:r>
      <w:r w:rsidRPr="00CF0FEC">
        <w:rPr>
          <w:bdr w:val="single" w:sz="4" w:space="0" w:color="auto"/>
        </w:rPr>
        <w:t> </w:t>
      </w:r>
      <w:r w:rsidRPr="00CF0FEC">
        <w:rPr>
          <w:bdr w:val="single" w:sz="4" w:space="0" w:color="auto"/>
        </w:rPr>
        <w:t> </w:t>
      </w:r>
      <w:r w:rsidRPr="00CF0FEC">
        <w:rPr>
          <w:bdr w:val="single" w:sz="4" w:space="0" w:color="auto"/>
        </w:rPr>
        <w:t> </w:t>
      </w:r>
      <w:r w:rsidRPr="00CF0FEC">
        <w:rPr>
          <w:bdr w:val="single" w:sz="4" w:space="0" w:color="auto"/>
        </w:rPr>
        <w:t> </w:t>
      </w:r>
      <w:r w:rsidRPr="00CF0FEC">
        <w:rPr>
          <w:bdr w:val="single" w:sz="4" w:space="0" w:color="auto"/>
        </w:rPr>
        <w:t> </w:t>
      </w:r>
      <w:r w:rsidRPr="00CF0FEC">
        <w:rPr>
          <w:bdr w:val="single" w:sz="4" w:space="0" w:color="auto"/>
        </w:rPr>
        <w:fldChar w:fldCharType="end"/>
      </w:r>
      <w:r w:rsidRPr="00CF0FEC">
        <w:rPr>
          <w:b/>
        </w:rPr>
        <w:t xml:space="preserve">Waiver of signed consent form </w:t>
      </w:r>
    </w:p>
    <w:p w:rsidR="00CF0FEC" w:rsidRPr="00CF0FEC" w:rsidRDefault="00CF0FEC" w:rsidP="00CF0FEC">
      <w:pPr>
        <w:rPr>
          <w:b/>
        </w:rPr>
      </w:pPr>
      <w:r w:rsidRPr="00CF0FEC">
        <w:rPr>
          <w:b/>
        </w:rPr>
        <w:tab/>
      </w:r>
      <w:r w:rsidRPr="00CF0FEC">
        <w:rPr>
          <w:bdr w:val="single" w:sz="4" w:space="0" w:color="auto"/>
        </w:rPr>
        <w:fldChar w:fldCharType="begin">
          <w:ffData>
            <w:name w:val="Text32"/>
            <w:enabled/>
            <w:calcOnExit w:val="0"/>
            <w:textInput/>
          </w:ffData>
        </w:fldChar>
      </w:r>
      <w:r w:rsidRPr="00CF0FEC">
        <w:rPr>
          <w:bdr w:val="single" w:sz="4" w:space="0" w:color="auto"/>
        </w:rPr>
        <w:instrText xml:space="preserve"> FORMTEXT </w:instrText>
      </w:r>
      <w:r w:rsidRPr="00CF0FEC">
        <w:rPr>
          <w:bdr w:val="single" w:sz="4" w:space="0" w:color="auto"/>
        </w:rPr>
      </w:r>
      <w:r w:rsidRPr="00CF0FEC">
        <w:rPr>
          <w:bdr w:val="single" w:sz="4" w:space="0" w:color="auto"/>
        </w:rPr>
        <w:fldChar w:fldCharType="separate"/>
      </w:r>
      <w:r w:rsidRPr="00CF0FEC">
        <w:rPr>
          <w:bdr w:val="single" w:sz="4" w:space="0" w:color="auto"/>
        </w:rPr>
        <w:t> </w:t>
      </w:r>
      <w:r w:rsidRPr="00CF0FEC">
        <w:rPr>
          <w:bdr w:val="single" w:sz="4" w:space="0" w:color="auto"/>
        </w:rPr>
        <w:t> </w:t>
      </w:r>
      <w:r w:rsidRPr="00CF0FEC">
        <w:rPr>
          <w:bdr w:val="single" w:sz="4" w:space="0" w:color="auto"/>
        </w:rPr>
        <w:t> </w:t>
      </w:r>
      <w:r w:rsidRPr="00CF0FEC">
        <w:rPr>
          <w:bdr w:val="single" w:sz="4" w:space="0" w:color="auto"/>
        </w:rPr>
        <w:t> </w:t>
      </w:r>
      <w:r w:rsidRPr="00CF0FEC">
        <w:rPr>
          <w:bdr w:val="single" w:sz="4" w:space="0" w:color="auto"/>
        </w:rPr>
        <w:t> </w:t>
      </w:r>
      <w:r w:rsidRPr="00CF0FEC">
        <w:rPr>
          <w:bdr w:val="single" w:sz="4" w:space="0" w:color="auto"/>
        </w:rPr>
        <w:fldChar w:fldCharType="end"/>
      </w:r>
      <w:r w:rsidRPr="00CF0FEC">
        <w:rPr>
          <w:b/>
        </w:rPr>
        <w:t>Alteration of consent (i.e. deception)</w:t>
      </w:r>
    </w:p>
    <w:p w:rsidR="00CF0FEC" w:rsidRPr="00CF0FEC" w:rsidRDefault="00CF0FEC" w:rsidP="00CF0FEC">
      <w:pPr>
        <w:rPr>
          <w:b/>
        </w:rPr>
      </w:pPr>
      <w:r w:rsidRPr="00CF0FEC">
        <w:rPr>
          <w:b/>
        </w:rPr>
        <w:tab/>
      </w:r>
      <w:r w:rsidRPr="00CF0FEC">
        <w:rPr>
          <w:bdr w:val="single" w:sz="4" w:space="0" w:color="auto"/>
        </w:rPr>
        <w:fldChar w:fldCharType="begin">
          <w:ffData>
            <w:name w:val="Text32"/>
            <w:enabled/>
            <w:calcOnExit w:val="0"/>
            <w:textInput/>
          </w:ffData>
        </w:fldChar>
      </w:r>
      <w:r w:rsidRPr="00CF0FEC">
        <w:rPr>
          <w:bdr w:val="single" w:sz="4" w:space="0" w:color="auto"/>
        </w:rPr>
        <w:instrText xml:space="preserve"> FORMTEXT </w:instrText>
      </w:r>
      <w:r w:rsidRPr="00CF0FEC">
        <w:rPr>
          <w:bdr w:val="single" w:sz="4" w:space="0" w:color="auto"/>
        </w:rPr>
      </w:r>
      <w:r w:rsidRPr="00CF0FEC">
        <w:rPr>
          <w:bdr w:val="single" w:sz="4" w:space="0" w:color="auto"/>
        </w:rPr>
        <w:fldChar w:fldCharType="separate"/>
      </w:r>
      <w:r w:rsidRPr="00CF0FEC">
        <w:rPr>
          <w:bdr w:val="single" w:sz="4" w:space="0" w:color="auto"/>
        </w:rPr>
        <w:t> </w:t>
      </w:r>
      <w:r w:rsidRPr="00CF0FEC">
        <w:rPr>
          <w:bdr w:val="single" w:sz="4" w:space="0" w:color="auto"/>
        </w:rPr>
        <w:t> </w:t>
      </w:r>
      <w:r w:rsidRPr="00CF0FEC">
        <w:rPr>
          <w:bdr w:val="single" w:sz="4" w:space="0" w:color="auto"/>
        </w:rPr>
        <w:t> </w:t>
      </w:r>
      <w:r w:rsidRPr="00CF0FEC">
        <w:rPr>
          <w:bdr w:val="single" w:sz="4" w:space="0" w:color="auto"/>
        </w:rPr>
        <w:t> </w:t>
      </w:r>
      <w:r w:rsidRPr="00CF0FEC">
        <w:rPr>
          <w:bdr w:val="single" w:sz="4" w:space="0" w:color="auto"/>
        </w:rPr>
        <w:t> </w:t>
      </w:r>
      <w:r w:rsidRPr="00CF0FEC">
        <w:rPr>
          <w:bdr w:val="single" w:sz="4" w:space="0" w:color="auto"/>
        </w:rPr>
        <w:fldChar w:fldCharType="end"/>
      </w:r>
      <w:r w:rsidRPr="00CF0FEC">
        <w:rPr>
          <w:b/>
        </w:rPr>
        <w:t xml:space="preserve">Waiver of any other elements of informed consent, or entire consent </w:t>
      </w:r>
    </w:p>
    <w:p w:rsidR="00CF0FEC" w:rsidRPr="00CF0FEC" w:rsidRDefault="00CF0FEC" w:rsidP="00CF0FEC">
      <w:pPr>
        <w:rPr>
          <w:b/>
        </w:rPr>
      </w:pPr>
    </w:p>
    <w:p w:rsidR="00CF0FEC" w:rsidRPr="00CF0FEC" w:rsidRDefault="00CF0FEC" w:rsidP="00CF0FEC">
      <w:pPr>
        <w:tabs>
          <w:tab w:val="left" w:pos="540"/>
          <w:tab w:val="left" w:pos="2520"/>
          <w:tab w:val="left" w:pos="3780"/>
        </w:tabs>
        <w:ind w:right="-720"/>
        <w:rPr>
          <w:rFonts w:ascii="Times" w:hAnsi="Times"/>
          <w:b/>
        </w:rPr>
      </w:pPr>
      <w:r w:rsidRPr="00CF0FEC">
        <w:rPr>
          <w:rFonts w:ascii="Times" w:hAnsi="Times"/>
          <w:b/>
        </w:rPr>
        <w:t xml:space="preserve">       If so, please explain why the study is considered to be of minimal risk and why the waiver would be necessary to conduct the research:</w:t>
      </w:r>
    </w:p>
    <w:p w:rsidR="00F4624A" w:rsidRPr="00CF0FEC" w:rsidRDefault="00CF0FEC" w:rsidP="00CF0FEC">
      <w:pPr>
        <w:pBdr>
          <w:top w:val="single" w:sz="4" w:space="1" w:color="auto"/>
          <w:left w:val="single" w:sz="4" w:space="0" w:color="auto"/>
          <w:bottom w:val="single" w:sz="4" w:space="1" w:color="auto"/>
          <w:right w:val="single" w:sz="4" w:space="4" w:color="auto"/>
        </w:pBdr>
        <w:tabs>
          <w:tab w:val="left" w:pos="540"/>
          <w:tab w:val="left" w:pos="2520"/>
          <w:tab w:val="left" w:pos="3780"/>
        </w:tabs>
        <w:ind w:right="-720"/>
        <w:rPr>
          <w:rFonts w:ascii="Times" w:hAnsi="Times"/>
          <w:sz w:val="24"/>
        </w:rPr>
      </w:pPr>
      <w:r w:rsidRPr="00CF0FEC">
        <w:rPr>
          <w:rFonts w:ascii="Times" w:hAnsi="Times"/>
          <w:sz w:val="24"/>
        </w:rPr>
        <w:fldChar w:fldCharType="begin">
          <w:ffData>
            <w:name w:val="Text32"/>
            <w:enabled/>
            <w:calcOnExit w:val="0"/>
            <w:textInput/>
          </w:ffData>
        </w:fldChar>
      </w:r>
      <w:r w:rsidRPr="00CF0FEC">
        <w:rPr>
          <w:rFonts w:ascii="Times" w:hAnsi="Times"/>
          <w:sz w:val="24"/>
        </w:rPr>
        <w:instrText xml:space="preserve"> FORMTEXT </w:instrText>
      </w:r>
      <w:r w:rsidRPr="00CF0FEC">
        <w:rPr>
          <w:rFonts w:ascii="Times" w:hAnsi="Times"/>
          <w:sz w:val="24"/>
        </w:rPr>
      </w:r>
      <w:r w:rsidRPr="00CF0FEC">
        <w:rPr>
          <w:rFonts w:ascii="Times" w:hAnsi="Times"/>
          <w:sz w:val="24"/>
        </w:rPr>
        <w:fldChar w:fldCharType="separate"/>
      </w:r>
      <w:r w:rsidRPr="00CF0FEC">
        <w:rPr>
          <w:rFonts w:ascii="Times" w:hAnsi="Times"/>
          <w:sz w:val="24"/>
        </w:rPr>
        <w:t> </w:t>
      </w:r>
      <w:r w:rsidRPr="00CF0FEC">
        <w:rPr>
          <w:rFonts w:ascii="Times" w:hAnsi="Times"/>
          <w:sz w:val="24"/>
        </w:rPr>
        <w:t> </w:t>
      </w:r>
      <w:r w:rsidRPr="00CF0FEC">
        <w:rPr>
          <w:rFonts w:ascii="Times" w:hAnsi="Times"/>
          <w:sz w:val="24"/>
        </w:rPr>
        <w:t> </w:t>
      </w:r>
      <w:r w:rsidRPr="00CF0FEC">
        <w:rPr>
          <w:rFonts w:ascii="Times" w:hAnsi="Times"/>
          <w:sz w:val="24"/>
        </w:rPr>
        <w:t> </w:t>
      </w:r>
      <w:r w:rsidRPr="00CF0FEC">
        <w:rPr>
          <w:rFonts w:ascii="Times" w:hAnsi="Times"/>
          <w:sz w:val="24"/>
        </w:rPr>
        <w:t> </w:t>
      </w:r>
      <w:r w:rsidRPr="00CF0FEC">
        <w:rPr>
          <w:rFonts w:ascii="Times" w:hAnsi="Times"/>
          <w:sz w:val="24"/>
        </w:rPr>
        <w:fldChar w:fldCharType="end"/>
      </w:r>
      <w:r w:rsidRPr="00CF0FEC">
        <w:rPr>
          <w:rFonts w:ascii="Times" w:hAnsi="Times"/>
          <w:sz w:val="24"/>
        </w:rPr>
        <w:t xml:space="preserve"> </w:t>
      </w:r>
    </w:p>
    <w:p w:rsidR="00CF0FEC" w:rsidRPr="00CF0FEC" w:rsidRDefault="00CF0FEC" w:rsidP="00CF0FEC">
      <w:pPr>
        <w:keepNext/>
        <w:keepLines/>
        <w:pBdr>
          <w:top w:val="single" w:sz="4" w:space="1" w:color="auto"/>
          <w:left w:val="single" w:sz="4" w:space="23" w:color="auto"/>
          <w:bottom w:val="single" w:sz="4" w:space="1" w:color="auto"/>
          <w:right w:val="single" w:sz="4" w:space="4" w:color="auto"/>
        </w:pBdr>
        <w:shd w:val="clear" w:color="auto" w:fill="C0C0C0"/>
        <w:spacing w:before="200"/>
        <w:outlineLvl w:val="3"/>
        <w:rPr>
          <w:rFonts w:ascii="Cambria" w:hAnsi="Cambria"/>
          <w:b/>
          <w:bCs/>
          <w:i/>
          <w:iCs/>
          <w:sz w:val="28"/>
        </w:rPr>
      </w:pPr>
      <w:r w:rsidRPr="00CF0FEC">
        <w:rPr>
          <w:rFonts w:ascii="Cambria" w:hAnsi="Cambria"/>
          <w:b/>
          <w:bCs/>
          <w:i/>
          <w:iCs/>
          <w:sz w:val="28"/>
        </w:rPr>
        <w:t>Part 4.  Privacy and Confidentiality</w:t>
      </w:r>
    </w:p>
    <w:p w:rsidR="00CF0FEC" w:rsidRPr="00CF0FEC" w:rsidRDefault="00CF0FEC" w:rsidP="00CF0FEC">
      <w:pPr>
        <w:tabs>
          <w:tab w:val="left" w:pos="540"/>
          <w:tab w:val="left" w:pos="2520"/>
          <w:tab w:val="left" w:pos="3780"/>
        </w:tabs>
        <w:ind w:right="-720"/>
        <w:rPr>
          <w:rFonts w:ascii="Times" w:hAnsi="Times"/>
          <w:b/>
          <w:color w:val="000000"/>
          <w:sz w:val="24"/>
        </w:rPr>
      </w:pPr>
    </w:p>
    <w:p w:rsidR="00CF0FEC" w:rsidRPr="00CF0FEC" w:rsidRDefault="00CF0FEC" w:rsidP="00CF0FEC">
      <w:pPr>
        <w:tabs>
          <w:tab w:val="left" w:pos="540"/>
          <w:tab w:val="left" w:pos="2520"/>
          <w:tab w:val="left" w:pos="3780"/>
        </w:tabs>
        <w:ind w:right="-720"/>
        <w:rPr>
          <w:rFonts w:ascii="Times" w:hAnsi="Times"/>
          <w:b/>
          <w:color w:val="000000"/>
        </w:rPr>
      </w:pPr>
      <w:r w:rsidRPr="00CF0FEC">
        <w:rPr>
          <w:rFonts w:ascii="Times" w:hAnsi="Times"/>
          <w:b/>
        </w:rPr>
        <w:t>4.1  Describe any links between data collected and subject identity.  Examples of links include names, addresses,</w:t>
      </w:r>
      <w:r w:rsidRPr="00CF0FEC">
        <w:rPr>
          <w:rFonts w:ascii="Times" w:hAnsi="Times"/>
          <w:b/>
          <w:color w:val="000000"/>
        </w:rPr>
        <w:t xml:space="preserve"> telephone numbers, etc.  </w:t>
      </w:r>
    </w:p>
    <w:p w:rsidR="00F4624A" w:rsidRDefault="002A1249" w:rsidP="00CF0FEC">
      <w:pPr>
        <w:tabs>
          <w:tab w:val="left" w:pos="540"/>
          <w:tab w:val="left" w:pos="2520"/>
          <w:tab w:val="left" w:pos="3780"/>
          <w:tab w:val="left" w:pos="4320"/>
        </w:tabs>
        <w:ind w:right="-720"/>
        <w:rPr>
          <w:rFonts w:ascii="Times" w:hAnsi="Times"/>
          <w:color w:val="000000"/>
        </w:rPr>
      </w:pPr>
      <w:r>
        <w:rPr>
          <w:rFonts w:ascii="Times" w:hAnsi="Times"/>
          <w:color w:val="000000"/>
        </w:rPr>
        <w:t xml:space="preserve">The actual survey will not ask for any demographical information aside from gender and grade.  </w:t>
      </w:r>
    </w:p>
    <w:p w:rsidR="00CF0FEC" w:rsidRPr="00CF0FEC" w:rsidRDefault="00CF0FEC" w:rsidP="00CF0FEC">
      <w:pPr>
        <w:tabs>
          <w:tab w:val="left" w:pos="540"/>
          <w:tab w:val="left" w:pos="2520"/>
          <w:tab w:val="left" w:pos="3780"/>
          <w:tab w:val="left" w:pos="4320"/>
        </w:tabs>
        <w:ind w:right="-720"/>
        <w:rPr>
          <w:b/>
        </w:rPr>
      </w:pPr>
      <w:r w:rsidRPr="00CF0FEC">
        <w:rPr>
          <w:b/>
        </w:rPr>
        <w:t xml:space="preserve">4.2 Describe the provisions made to maintain anonymity and/or confidentiality of data collected, including assignment of identification numbers, coding systems, etc. </w:t>
      </w:r>
    </w:p>
    <w:p w:rsidR="00CF0FEC" w:rsidRPr="002A1249" w:rsidRDefault="002A1249" w:rsidP="00CF0FEC">
      <w:pPr>
        <w:tabs>
          <w:tab w:val="left" w:pos="540"/>
          <w:tab w:val="left" w:pos="2520"/>
          <w:tab w:val="left" w:pos="3780"/>
          <w:tab w:val="left" w:pos="4320"/>
        </w:tabs>
        <w:ind w:right="-720"/>
      </w:pPr>
      <w:r>
        <w:t xml:space="preserve">The only personal information being collected with the survey itself will be grade and gender.  No other identifying information will be used.  Students consenting to the survey will submit it by dropping it into a </w:t>
      </w:r>
      <w:r w:rsidR="00F1107A">
        <w:t xml:space="preserve">locked, </w:t>
      </w:r>
      <w:r>
        <w:t xml:space="preserve">slotted </w:t>
      </w:r>
      <w:r w:rsidR="00F1107A">
        <w:t>file box.</w:t>
      </w:r>
    </w:p>
    <w:p w:rsidR="00CF0FEC" w:rsidRPr="00CF0FEC" w:rsidRDefault="00CF0FEC" w:rsidP="00CF0FEC">
      <w:pPr>
        <w:numPr>
          <w:ilvl w:val="1"/>
          <w:numId w:val="4"/>
        </w:numPr>
        <w:tabs>
          <w:tab w:val="left" w:pos="540"/>
          <w:tab w:val="left" w:pos="2520"/>
          <w:tab w:val="left" w:pos="3780"/>
          <w:tab w:val="left" w:pos="4320"/>
        </w:tabs>
        <w:ind w:right="-720"/>
        <w:rPr>
          <w:b/>
        </w:rPr>
      </w:pPr>
      <w:r w:rsidRPr="00CF0FEC">
        <w:rPr>
          <w:b/>
        </w:rPr>
        <w:t xml:space="preserve">Where, how long, and in what format (such as paper, digital or electronic media, video, audio, or photographic) will data be kept? Include details about where data will be stored (address), how it will be secured and who will have access to the data. For example, storage and security methods can include such methods as locked cabinets, password protection, encryption, firewalls, etc. </w:t>
      </w:r>
    </w:p>
    <w:p w:rsidR="00CF0FEC" w:rsidRPr="00F1107A" w:rsidRDefault="00F1107A" w:rsidP="00CF0FEC">
      <w:pPr>
        <w:tabs>
          <w:tab w:val="left" w:pos="540"/>
          <w:tab w:val="left" w:pos="2520"/>
          <w:tab w:val="left" w:pos="3780"/>
        </w:tabs>
        <w:ind w:right="-720"/>
        <w:rPr>
          <w:rFonts w:ascii="Times" w:hAnsi="Times"/>
          <w:color w:val="000000"/>
        </w:rPr>
      </w:pPr>
      <w:r>
        <w:rPr>
          <w:rFonts w:ascii="Times" w:hAnsi="Times"/>
          <w:color w:val="000000"/>
        </w:rPr>
        <w:t xml:space="preserve">The survey will be in paper format.  The completed surveys will be stored in a locked file box inside my office until the data has been completely analyzed.  At that time, the surveys will be shredded and destroyed.  This process may take up to 2 weeks to complete.  </w:t>
      </w:r>
    </w:p>
    <w:p w:rsidR="00CF0FEC" w:rsidRPr="00CF0FEC" w:rsidRDefault="00CF0FEC" w:rsidP="00CF0FEC">
      <w:pPr>
        <w:tabs>
          <w:tab w:val="left" w:pos="540"/>
          <w:tab w:val="left" w:pos="2520"/>
          <w:tab w:val="left" w:pos="3780"/>
        </w:tabs>
        <w:ind w:left="630" w:right="-720" w:hanging="630"/>
        <w:rPr>
          <w:rFonts w:ascii="Times" w:hAnsi="Times"/>
          <w:b/>
          <w:color w:val="000000"/>
        </w:rPr>
      </w:pPr>
      <w:r w:rsidRPr="00CF0FEC">
        <w:rPr>
          <w:rFonts w:ascii="Times" w:hAnsi="Times"/>
          <w:b/>
          <w:color w:val="000000"/>
        </w:rPr>
        <w:t xml:space="preserve">4.4  Is Investigator requesting authorization for use and disclosure of Protected Health Information (PHI) from a covered entity? (Ex. Hospital, pharmacy, physician office)    </w:t>
      </w:r>
    </w:p>
    <w:p w:rsidR="00CF0FEC" w:rsidRPr="00CF0FEC" w:rsidRDefault="00CF0FEC" w:rsidP="00CF0FEC">
      <w:pPr>
        <w:tabs>
          <w:tab w:val="left" w:pos="540"/>
          <w:tab w:val="left" w:pos="2520"/>
        </w:tabs>
        <w:ind w:left="480" w:right="-720"/>
      </w:pPr>
      <w:r w:rsidRPr="00CF0FEC">
        <w:tab/>
        <w:t xml:space="preserve">         YES  </w:t>
      </w:r>
      <w:r w:rsidRPr="00CF0FEC">
        <w:fldChar w:fldCharType="begin">
          <w:ffData>
            <w:name w:val="Check22"/>
            <w:enabled/>
            <w:calcOnExit w:val="0"/>
            <w:checkBox>
              <w:sizeAuto/>
              <w:default w:val="0"/>
            </w:checkBox>
          </w:ffData>
        </w:fldChar>
      </w:r>
      <w:r w:rsidRPr="00CF0FEC">
        <w:instrText xml:space="preserve"> FORMCHECKBOX </w:instrText>
      </w:r>
      <w:r w:rsidR="009A2BA0">
        <w:fldChar w:fldCharType="separate"/>
      </w:r>
      <w:r w:rsidRPr="00CF0FEC">
        <w:fldChar w:fldCharType="end"/>
      </w:r>
      <w:r w:rsidRPr="00CF0FEC">
        <w:t xml:space="preserve">  </w:t>
      </w:r>
    </w:p>
    <w:p w:rsidR="00CF0FEC" w:rsidRPr="00CF0FEC" w:rsidRDefault="00CF0FEC" w:rsidP="00CF0FEC">
      <w:pPr>
        <w:tabs>
          <w:tab w:val="left" w:pos="540"/>
          <w:tab w:val="left" w:pos="2520"/>
        </w:tabs>
        <w:ind w:left="420" w:right="-720"/>
        <w:rPr>
          <w:u w:val="single"/>
        </w:rPr>
      </w:pPr>
      <w:r w:rsidRPr="00CF0FEC">
        <w:tab/>
        <w:t xml:space="preserve">          NO   </w:t>
      </w:r>
      <w:r w:rsidR="00F1107A">
        <w:fldChar w:fldCharType="begin">
          <w:ffData>
            <w:name w:val=""/>
            <w:enabled/>
            <w:calcOnExit w:val="0"/>
            <w:checkBox>
              <w:sizeAuto/>
              <w:default w:val="1"/>
            </w:checkBox>
          </w:ffData>
        </w:fldChar>
      </w:r>
      <w:r w:rsidR="00F1107A">
        <w:instrText xml:space="preserve"> FORMCHECKBOX </w:instrText>
      </w:r>
      <w:r w:rsidR="009A2BA0">
        <w:fldChar w:fldCharType="separate"/>
      </w:r>
      <w:r w:rsidR="00F1107A">
        <w:fldChar w:fldCharType="end"/>
      </w:r>
    </w:p>
    <w:p w:rsidR="00CF0FEC" w:rsidRPr="00CF0FEC" w:rsidRDefault="00CF0FEC" w:rsidP="00CF0FEC">
      <w:pPr>
        <w:tabs>
          <w:tab w:val="left" w:pos="540"/>
          <w:tab w:val="left" w:pos="2520"/>
          <w:tab w:val="left" w:pos="3780"/>
        </w:tabs>
        <w:ind w:right="-720"/>
        <w:rPr>
          <w:rFonts w:ascii="Times" w:hAnsi="Times"/>
          <w:b/>
          <w:color w:val="000000"/>
        </w:rPr>
      </w:pPr>
    </w:p>
    <w:p w:rsidR="00CF0FEC" w:rsidRPr="00CF0FEC" w:rsidRDefault="00CF0FEC" w:rsidP="00CF0FEC">
      <w:pPr>
        <w:numPr>
          <w:ilvl w:val="1"/>
          <w:numId w:val="4"/>
        </w:numPr>
        <w:tabs>
          <w:tab w:val="left" w:pos="450"/>
          <w:tab w:val="left" w:pos="2520"/>
          <w:tab w:val="left" w:pos="3780"/>
        </w:tabs>
        <w:ind w:right="-720"/>
        <w:rPr>
          <w:rFonts w:ascii="Times" w:hAnsi="Times"/>
          <w:b/>
          <w:color w:val="000000"/>
        </w:rPr>
      </w:pPr>
      <w:r w:rsidRPr="00CF0FEC">
        <w:rPr>
          <w:rFonts w:ascii="Times" w:hAnsi="Times"/>
          <w:b/>
          <w:color w:val="000000"/>
        </w:rPr>
        <w:t xml:space="preserve">Describe how the results of this research will be publicly disseminated (e.g. thesis, publication, public presentation): </w:t>
      </w:r>
    </w:p>
    <w:p w:rsidR="00CF0FEC" w:rsidRDefault="00F1107A" w:rsidP="00CF0FEC">
      <w:pPr>
        <w:rPr>
          <w:rFonts w:ascii="Times" w:hAnsi="Times"/>
          <w:color w:val="000000"/>
        </w:rPr>
      </w:pPr>
      <w:r>
        <w:rPr>
          <w:rFonts w:ascii="Times" w:hAnsi="Times"/>
          <w:color w:val="000000"/>
        </w:rPr>
        <w:t xml:space="preserve">The results of this research will be compiled in a research report, submitted to my graduate professor and presented to colleagues in the graduate program.  The final research report will be posted on my website:  </w:t>
      </w:r>
      <w:hyperlink r:id="rId6" w:history="1">
        <w:r w:rsidRPr="001B707B">
          <w:rPr>
            <w:rStyle w:val="Hyperlink"/>
            <w:rFonts w:ascii="Times" w:hAnsi="Times"/>
          </w:rPr>
          <w:t>www.musicbyheartstudio@weebly.com</w:t>
        </w:r>
      </w:hyperlink>
      <w:r>
        <w:rPr>
          <w:rFonts w:ascii="Times" w:hAnsi="Times"/>
          <w:color w:val="000000"/>
        </w:rPr>
        <w:t xml:space="preserve"> as part of my portfolio at the completion of the research course.  </w:t>
      </w:r>
    </w:p>
    <w:p w:rsidR="00F4624A" w:rsidRPr="00CF0FEC" w:rsidRDefault="00F4624A" w:rsidP="00CF0F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CF0FEC" w:rsidRPr="00CF0FEC" w:rsidTr="00E249AC">
        <w:tc>
          <w:tcPr>
            <w:tcW w:w="9576" w:type="dxa"/>
            <w:tcBorders>
              <w:top w:val="nil"/>
              <w:left w:val="nil"/>
              <w:bottom w:val="nil"/>
              <w:right w:val="nil"/>
            </w:tcBorders>
          </w:tcPr>
          <w:p w:rsidR="00CF0FEC" w:rsidRPr="00CF0FEC" w:rsidRDefault="00CF0FEC" w:rsidP="00F4624A">
            <w:pPr>
              <w:keepNext/>
              <w:tabs>
                <w:tab w:val="left" w:pos="540"/>
                <w:tab w:val="left" w:pos="2520"/>
              </w:tabs>
              <w:rPr>
                <w:b/>
                <w:sz w:val="26"/>
              </w:rPr>
            </w:pPr>
          </w:p>
          <w:p w:rsidR="00CF0FEC" w:rsidRPr="00CF0FEC" w:rsidRDefault="00CF0FEC" w:rsidP="00F4624A">
            <w:pPr>
              <w:keepNext/>
              <w:tabs>
                <w:tab w:val="left" w:pos="540"/>
                <w:tab w:val="left" w:pos="2520"/>
              </w:tabs>
              <w:rPr>
                <w:b/>
                <w:sz w:val="26"/>
              </w:rPr>
            </w:pPr>
            <w:r w:rsidRPr="00CF0FEC">
              <w:rPr>
                <w:b/>
                <w:sz w:val="26"/>
              </w:rPr>
              <w:t>Training in Responsible Conduct of Research With Human Subjects</w:t>
            </w:r>
          </w:p>
        </w:tc>
      </w:tr>
    </w:tbl>
    <w:p w:rsidR="00CF0FEC" w:rsidRPr="00CF0FEC" w:rsidRDefault="00CF0FEC" w:rsidP="00F4624A">
      <w:pPr>
        <w:tabs>
          <w:tab w:val="left" w:pos="540"/>
          <w:tab w:val="left" w:pos="2520"/>
        </w:tabs>
        <w:ind w:right="-720"/>
        <w:rPr>
          <w:b/>
        </w:rPr>
      </w:pPr>
      <w:r w:rsidRPr="00CF0FEC">
        <w:rPr>
          <w:b/>
        </w:rPr>
        <w:t xml:space="preserve">Have all study investigators and other key personnel completed training in the responsible conduct of research with human subjects within the </w:t>
      </w:r>
      <w:r w:rsidRPr="00CF0FEC">
        <w:rPr>
          <w:b/>
          <w:u w:val="single"/>
        </w:rPr>
        <w:t>past three years</w:t>
      </w:r>
      <w:r w:rsidRPr="00CF0FEC">
        <w:rPr>
          <w:b/>
        </w:rPr>
        <w:t>?</w:t>
      </w:r>
    </w:p>
    <w:p w:rsidR="00CF0FEC" w:rsidRPr="00CF0FEC" w:rsidRDefault="00CF0FEC" w:rsidP="00CF0FEC">
      <w:pPr>
        <w:tabs>
          <w:tab w:val="left" w:pos="540"/>
          <w:tab w:val="left" w:pos="2520"/>
        </w:tabs>
        <w:ind w:left="60" w:right="-720"/>
      </w:pPr>
      <w:r w:rsidRPr="00CF0FEC">
        <w:rPr>
          <w:b/>
        </w:rPr>
        <w:tab/>
      </w:r>
      <w:r w:rsidRPr="00CF0FEC">
        <w:t xml:space="preserve">YES </w:t>
      </w:r>
      <w:r w:rsidR="00F4624A" w:rsidRPr="00CF0FEC">
        <w:fldChar w:fldCharType="begin">
          <w:ffData>
            <w:name w:val="Check22"/>
            <w:enabled/>
            <w:calcOnExit w:val="0"/>
            <w:checkBox>
              <w:sizeAuto/>
              <w:default w:val="0"/>
            </w:checkBox>
          </w:ffData>
        </w:fldChar>
      </w:r>
      <w:r w:rsidR="00F4624A" w:rsidRPr="00CF0FEC">
        <w:instrText xml:space="preserve"> FORMCHECKBOX </w:instrText>
      </w:r>
      <w:r w:rsidR="009A2BA0">
        <w:fldChar w:fldCharType="separate"/>
      </w:r>
      <w:r w:rsidR="00F4624A" w:rsidRPr="00CF0FEC">
        <w:fldChar w:fldCharType="end"/>
      </w:r>
      <w:r w:rsidRPr="00CF0FEC">
        <w:t xml:space="preserve"> </w:t>
      </w:r>
    </w:p>
    <w:p w:rsidR="00CF0FEC" w:rsidRPr="00CF0FEC" w:rsidRDefault="00CF0FEC" w:rsidP="00CF0FEC">
      <w:pPr>
        <w:tabs>
          <w:tab w:val="left" w:pos="540"/>
          <w:tab w:val="left" w:pos="2520"/>
        </w:tabs>
        <w:ind w:right="-720"/>
        <w:rPr>
          <w:u w:val="single"/>
        </w:rPr>
      </w:pPr>
      <w:r w:rsidRPr="00CF0FEC">
        <w:tab/>
        <w:t xml:space="preserve">NO    </w:t>
      </w:r>
      <w:r w:rsidR="00845AFB">
        <w:fldChar w:fldCharType="begin">
          <w:ffData>
            <w:name w:val="Check23"/>
            <w:enabled/>
            <w:calcOnExit w:val="0"/>
            <w:checkBox>
              <w:sizeAuto/>
              <w:default w:val="1"/>
            </w:checkBox>
          </w:ffData>
        </w:fldChar>
      </w:r>
      <w:bookmarkStart w:id="16" w:name="Check23"/>
      <w:r w:rsidR="00845AFB">
        <w:instrText xml:space="preserve"> FORMCHECKBOX </w:instrText>
      </w:r>
      <w:r w:rsidR="009A2BA0">
        <w:fldChar w:fldCharType="separate"/>
      </w:r>
      <w:r w:rsidR="00845AFB">
        <w:fldChar w:fldCharType="end"/>
      </w:r>
      <w:bookmarkEnd w:id="16"/>
      <w:r w:rsidRPr="00CF0FEC">
        <w:t xml:space="preserve"> </w:t>
      </w:r>
    </w:p>
    <w:p w:rsidR="00CF0FEC" w:rsidRPr="00CF0FEC" w:rsidRDefault="00CF0FEC" w:rsidP="00CF0FEC">
      <w:pPr>
        <w:tabs>
          <w:tab w:val="left" w:pos="540"/>
          <w:tab w:val="left" w:pos="2520"/>
        </w:tabs>
        <w:ind w:left="270" w:right="-720"/>
        <w:rPr>
          <w:b/>
        </w:rPr>
      </w:pPr>
    </w:p>
    <w:p w:rsidR="00CF0FEC" w:rsidRPr="00CF0FEC" w:rsidRDefault="00CF0FEC" w:rsidP="00CF0FEC">
      <w:pPr>
        <w:tabs>
          <w:tab w:val="left" w:pos="540"/>
          <w:tab w:val="left" w:pos="2520"/>
        </w:tabs>
        <w:ind w:left="540" w:right="-720" w:hanging="270"/>
        <w:rPr>
          <w:b/>
        </w:rPr>
      </w:pPr>
      <w:r w:rsidRPr="00CF0FEC">
        <w:rPr>
          <w:b/>
        </w:rPr>
        <w:tab/>
        <w:t>If NO</w:t>
      </w:r>
      <w:r w:rsidRPr="00CF0FEC">
        <w:t>, it is the principal investigator’s responsibility to ensure that all key personnel complete responsible conduct of research with human subjects training and to provide documentation to the OIRB in order to receive IRB approval.  Use the following link to access URI’s training program, the CITI Program:</w:t>
      </w:r>
      <w:r w:rsidRPr="00CF0FEC">
        <w:rPr>
          <w:b/>
        </w:rPr>
        <w:t xml:space="preserve">  </w:t>
      </w:r>
      <w:hyperlink r:id="rId7" w:history="1">
        <w:r w:rsidRPr="00CF0FEC">
          <w:rPr>
            <w:b/>
            <w:color w:val="0000FF"/>
            <w:u w:val="single"/>
          </w:rPr>
          <w:t>https://www.citiprogram.org/default.asp</w:t>
        </w:r>
      </w:hyperlink>
      <w:r w:rsidRPr="00CF0FEC">
        <w:rPr>
          <w:b/>
        </w:rPr>
        <w:t xml:space="preserve"> </w:t>
      </w:r>
    </w:p>
    <w:p w:rsidR="00CF0FEC" w:rsidRPr="00CF0FEC" w:rsidRDefault="00CF0FEC" w:rsidP="00CF0FEC">
      <w:pPr>
        <w:tabs>
          <w:tab w:val="left" w:pos="540"/>
          <w:tab w:val="left" w:pos="2520"/>
        </w:tabs>
        <w:ind w:left="270" w:right="-720"/>
        <w:rPr>
          <w:b/>
        </w:rPr>
      </w:pPr>
    </w:p>
    <w:p w:rsidR="00104034" w:rsidRDefault="00CF0FEC" w:rsidP="00CF0FEC">
      <w:pPr>
        <w:pStyle w:val="Heading4"/>
        <w:pBdr>
          <w:top w:val="single" w:sz="4" w:space="1" w:color="auto"/>
          <w:left w:val="single" w:sz="4" w:space="23" w:color="auto"/>
          <w:bottom w:val="single" w:sz="4" w:space="1" w:color="auto"/>
          <w:right w:val="single" w:sz="4" w:space="4" w:color="auto"/>
        </w:pBdr>
        <w:shd w:val="clear" w:color="auto" w:fill="C0C0C0"/>
        <w:rPr>
          <w:color w:val="auto"/>
          <w:sz w:val="28"/>
        </w:rPr>
      </w:pPr>
      <w:r w:rsidRPr="00CF0FEC">
        <w:rPr>
          <w:color w:val="FF0000"/>
        </w:rPr>
        <w:tab/>
        <w:t>CITI CERTIFICATES MUST BE SUBMITTED WITH YOUR IRB SUBMISSION</w:t>
      </w:r>
      <w:r w:rsidRPr="00CF0FEC">
        <w:rPr>
          <w:color w:val="auto"/>
          <w:sz w:val="28"/>
        </w:rPr>
        <w:t xml:space="preserve"> </w:t>
      </w:r>
    </w:p>
    <w:p w:rsidR="00CF0FEC" w:rsidRPr="00CF0FEC" w:rsidRDefault="00CF0FEC" w:rsidP="00CF0FEC">
      <w:pPr>
        <w:pStyle w:val="Heading4"/>
        <w:pBdr>
          <w:top w:val="single" w:sz="4" w:space="1" w:color="auto"/>
          <w:left w:val="single" w:sz="4" w:space="23" w:color="auto"/>
          <w:bottom w:val="single" w:sz="4" w:space="1" w:color="auto"/>
          <w:right w:val="single" w:sz="4" w:space="4" w:color="auto"/>
        </w:pBdr>
        <w:shd w:val="clear" w:color="auto" w:fill="C0C0C0"/>
        <w:rPr>
          <w:color w:val="auto"/>
          <w:sz w:val="28"/>
        </w:rPr>
      </w:pPr>
      <w:r w:rsidRPr="00CF0FEC">
        <w:rPr>
          <w:color w:val="auto"/>
          <w:sz w:val="28"/>
        </w:rPr>
        <w:t>Part 5.  Assurance Statement</w:t>
      </w:r>
    </w:p>
    <w:p w:rsidR="00CF0FEC" w:rsidRPr="00CF0FEC" w:rsidRDefault="00CF0FEC" w:rsidP="00CF0F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8"/>
        <w:gridCol w:w="871"/>
        <w:gridCol w:w="4199"/>
        <w:gridCol w:w="2132"/>
      </w:tblGrid>
      <w:tr w:rsidR="00CF0FEC" w:rsidRPr="00CF0FEC" w:rsidTr="00E249AC">
        <w:tc>
          <w:tcPr>
            <w:tcW w:w="9576" w:type="dxa"/>
            <w:gridSpan w:val="4"/>
            <w:tcBorders>
              <w:top w:val="nil"/>
              <w:left w:val="nil"/>
              <w:bottom w:val="nil"/>
              <w:right w:val="nil"/>
            </w:tcBorders>
          </w:tcPr>
          <w:p w:rsidR="00CF0FEC" w:rsidRPr="00CF0FEC" w:rsidRDefault="00CF0FEC" w:rsidP="00CF0FEC">
            <w:pPr>
              <w:rPr>
                <w:b/>
                <w:color w:val="000000"/>
                <w:sz w:val="22"/>
                <w:szCs w:val="22"/>
              </w:rPr>
            </w:pPr>
            <w:r w:rsidRPr="00CF0FEC">
              <w:rPr>
                <w:color w:val="000000"/>
                <w:sz w:val="22"/>
                <w:szCs w:val="22"/>
              </w:rPr>
              <w:t xml:space="preserve">As the signature below testifies, the principal investigator is pledged to conform to the following: As one engaged in investigation utilizing human subjects, I acknowledge the rights and welfare of the participants involved. I acknowledge my responsibility as an investigator to secure the informed consent of the participants by explaining the procedures, in so far as possible, and by describing the risks as weighed against the potential benefits of the investigation. I assure the IRB that all procedures performed under the project will be conducted in accordance with those Federal regulations and University policies which govern research involving human subjects. </w:t>
            </w:r>
            <w:r w:rsidRPr="00CF0FEC">
              <w:rPr>
                <w:b/>
                <w:color w:val="000000"/>
                <w:sz w:val="22"/>
                <w:szCs w:val="22"/>
              </w:rPr>
              <w:t xml:space="preserve">Any deviation from the project (e.g., change in principal investigator, research methodology, subject recruitment procedures, etc.) will be submitted to the IRB in the form of a change of protocol for its approval prior to implementation. I agree to report </w:t>
            </w:r>
            <w:r w:rsidRPr="00CF0FEC">
              <w:rPr>
                <w:b/>
                <w:color w:val="000000"/>
                <w:sz w:val="22"/>
                <w:szCs w:val="22"/>
                <w:u w:val="single"/>
              </w:rPr>
              <w:t>all</w:t>
            </w:r>
            <w:r w:rsidRPr="00CF0FEC">
              <w:rPr>
                <w:b/>
                <w:color w:val="000000"/>
                <w:sz w:val="22"/>
                <w:szCs w:val="22"/>
              </w:rPr>
              <w:t xml:space="preserve"> protocol deviations or adverse events IMMEDIATELY to the IRB.</w:t>
            </w:r>
          </w:p>
        </w:tc>
      </w:tr>
      <w:tr w:rsidR="00CF0FEC" w:rsidRPr="00CF0FEC" w:rsidTr="00E249AC">
        <w:tc>
          <w:tcPr>
            <w:tcW w:w="9576" w:type="dxa"/>
            <w:gridSpan w:val="4"/>
            <w:tcBorders>
              <w:top w:val="nil"/>
              <w:left w:val="nil"/>
              <w:bottom w:val="nil"/>
              <w:right w:val="nil"/>
            </w:tcBorders>
          </w:tcPr>
          <w:p w:rsidR="00CF0FEC" w:rsidRPr="00CF0FEC" w:rsidRDefault="00CF0FEC" w:rsidP="00CF0FEC">
            <w:pPr>
              <w:jc w:val="both"/>
              <w:rPr>
                <w:b/>
                <w:color w:val="000000"/>
                <w:sz w:val="18"/>
              </w:rPr>
            </w:pPr>
          </w:p>
        </w:tc>
      </w:tr>
      <w:tr w:rsidR="00CF0FEC" w:rsidRPr="00CF0FEC" w:rsidTr="00E249AC">
        <w:tc>
          <w:tcPr>
            <w:tcW w:w="3078" w:type="dxa"/>
            <w:gridSpan w:val="2"/>
            <w:tcBorders>
              <w:top w:val="nil"/>
              <w:left w:val="nil"/>
              <w:bottom w:val="nil"/>
              <w:right w:val="nil"/>
            </w:tcBorders>
          </w:tcPr>
          <w:p w:rsidR="00CF0FEC" w:rsidRPr="00CF0FEC" w:rsidRDefault="00CF0FEC" w:rsidP="00CF0FEC">
            <w:pPr>
              <w:rPr>
                <w:color w:val="000000"/>
                <w:sz w:val="18"/>
              </w:rPr>
            </w:pPr>
            <w:r w:rsidRPr="00CF0FEC">
              <w:rPr>
                <w:b/>
                <w:color w:val="000000"/>
                <w:sz w:val="18"/>
              </w:rPr>
              <w:t>PRINCIPAL INVESTIGATOR:</w:t>
            </w:r>
            <w:r w:rsidRPr="00CF0FEC">
              <w:rPr>
                <w:color w:val="000000"/>
                <w:sz w:val="18"/>
              </w:rPr>
              <w:t xml:space="preserve">  </w:t>
            </w:r>
          </w:p>
        </w:tc>
        <w:tc>
          <w:tcPr>
            <w:tcW w:w="4320" w:type="dxa"/>
            <w:tcBorders>
              <w:top w:val="nil"/>
              <w:left w:val="nil"/>
              <w:bottom w:val="single" w:sz="4" w:space="0" w:color="auto"/>
              <w:right w:val="nil"/>
            </w:tcBorders>
          </w:tcPr>
          <w:p w:rsidR="00CF0FEC" w:rsidRPr="00CF0FEC" w:rsidRDefault="00845AFB" w:rsidP="00CF0FEC">
            <w:pPr>
              <w:rPr>
                <w:color w:val="000000"/>
                <w:sz w:val="18"/>
              </w:rPr>
            </w:pPr>
            <w:r>
              <w:rPr>
                <w:color w:val="000000"/>
                <w:sz w:val="18"/>
              </w:rPr>
              <w:t>Charlene Blondo</w:t>
            </w:r>
          </w:p>
        </w:tc>
        <w:tc>
          <w:tcPr>
            <w:tcW w:w="2178" w:type="dxa"/>
            <w:tcBorders>
              <w:top w:val="nil"/>
              <w:left w:val="nil"/>
              <w:bottom w:val="single" w:sz="4" w:space="0" w:color="auto"/>
              <w:right w:val="nil"/>
            </w:tcBorders>
          </w:tcPr>
          <w:p w:rsidR="00CF0FEC" w:rsidRPr="00CF0FEC" w:rsidRDefault="00845AFB" w:rsidP="00CF0FEC">
            <w:pPr>
              <w:rPr>
                <w:color w:val="000000"/>
                <w:sz w:val="18"/>
              </w:rPr>
            </w:pPr>
            <w:r>
              <w:rPr>
                <w:color w:val="000000"/>
                <w:sz w:val="18"/>
              </w:rPr>
              <w:t>10/13/16</w:t>
            </w:r>
          </w:p>
        </w:tc>
      </w:tr>
      <w:tr w:rsidR="00CF0FEC" w:rsidRPr="00CF0FEC" w:rsidTr="00E249AC">
        <w:tc>
          <w:tcPr>
            <w:tcW w:w="9576" w:type="dxa"/>
            <w:gridSpan w:val="4"/>
            <w:tcBorders>
              <w:top w:val="nil"/>
              <w:left w:val="nil"/>
              <w:bottom w:val="nil"/>
              <w:right w:val="nil"/>
            </w:tcBorders>
          </w:tcPr>
          <w:p w:rsidR="00CF0FEC" w:rsidRPr="00CF0FEC" w:rsidRDefault="00CF0FEC" w:rsidP="00CF0FEC">
            <w:pPr>
              <w:ind w:left="2160" w:firstLine="720"/>
              <w:rPr>
                <w:color w:val="000000"/>
                <w:sz w:val="14"/>
                <w:szCs w:val="14"/>
              </w:rPr>
            </w:pPr>
            <w:r w:rsidRPr="00CF0FEC">
              <w:rPr>
                <w:color w:val="000000"/>
                <w:sz w:val="14"/>
                <w:szCs w:val="14"/>
              </w:rPr>
              <w:t>(typed name)</w:t>
            </w:r>
            <w:r w:rsidRPr="00CF0FEC">
              <w:rPr>
                <w:color w:val="000000"/>
                <w:sz w:val="14"/>
                <w:szCs w:val="14"/>
              </w:rPr>
              <w:tab/>
            </w:r>
            <w:r w:rsidRPr="00CF0FEC">
              <w:rPr>
                <w:color w:val="000000"/>
                <w:sz w:val="14"/>
                <w:szCs w:val="14"/>
              </w:rPr>
              <w:tab/>
              <w:t xml:space="preserve">         (signature)</w:t>
            </w:r>
            <w:r w:rsidRPr="00CF0FEC">
              <w:rPr>
                <w:color w:val="000000"/>
                <w:sz w:val="14"/>
                <w:szCs w:val="14"/>
              </w:rPr>
              <w:tab/>
            </w:r>
            <w:r w:rsidRPr="00CF0FEC">
              <w:rPr>
                <w:color w:val="000000"/>
                <w:sz w:val="14"/>
                <w:szCs w:val="14"/>
              </w:rPr>
              <w:tab/>
              <w:t xml:space="preserve">       (date)</w:t>
            </w:r>
          </w:p>
        </w:tc>
      </w:tr>
      <w:tr w:rsidR="00CF0FEC" w:rsidRPr="00CF0FEC" w:rsidTr="00E249AC">
        <w:tc>
          <w:tcPr>
            <w:tcW w:w="9576" w:type="dxa"/>
            <w:gridSpan w:val="4"/>
            <w:tcBorders>
              <w:top w:val="nil"/>
              <w:left w:val="nil"/>
              <w:bottom w:val="nil"/>
              <w:right w:val="nil"/>
            </w:tcBorders>
          </w:tcPr>
          <w:p w:rsidR="00CF0FEC" w:rsidRPr="00CF0FEC" w:rsidRDefault="00CF0FEC" w:rsidP="00CF0FEC">
            <w:pPr>
              <w:rPr>
                <w:color w:val="000000"/>
                <w:sz w:val="22"/>
                <w:szCs w:val="22"/>
              </w:rPr>
            </w:pPr>
          </w:p>
          <w:p w:rsidR="00CF0FEC" w:rsidRPr="00CF0FEC" w:rsidRDefault="00CF0FEC" w:rsidP="00CF0FEC">
            <w:pPr>
              <w:rPr>
                <w:color w:val="000000"/>
                <w:sz w:val="22"/>
                <w:szCs w:val="22"/>
              </w:rPr>
            </w:pPr>
            <w:r w:rsidRPr="00CF0FEC">
              <w:rPr>
                <w:color w:val="000000"/>
                <w:sz w:val="22"/>
                <w:szCs w:val="22"/>
              </w:rPr>
              <w:t>The Faculty Adviser's signature on the Research Proposal confirms that they have supervised the composition of the proposal and they approve of the research proposal as submitted.</w:t>
            </w:r>
          </w:p>
          <w:p w:rsidR="00CF0FEC" w:rsidRPr="00CF0FEC" w:rsidRDefault="00CF0FEC" w:rsidP="00CF0FEC">
            <w:pPr>
              <w:rPr>
                <w:color w:val="000000"/>
                <w:sz w:val="22"/>
                <w:szCs w:val="22"/>
              </w:rPr>
            </w:pPr>
          </w:p>
        </w:tc>
      </w:tr>
      <w:tr w:rsidR="00CF0FEC" w:rsidRPr="00CF0FEC" w:rsidTr="00E249AC">
        <w:tc>
          <w:tcPr>
            <w:tcW w:w="2178" w:type="dxa"/>
            <w:tcBorders>
              <w:top w:val="nil"/>
              <w:left w:val="nil"/>
              <w:bottom w:val="nil"/>
              <w:right w:val="nil"/>
            </w:tcBorders>
          </w:tcPr>
          <w:p w:rsidR="00CF0FEC" w:rsidRPr="00CF0FEC" w:rsidRDefault="00CF0FEC" w:rsidP="00CF0FEC">
            <w:pPr>
              <w:rPr>
                <w:color w:val="000000"/>
                <w:sz w:val="18"/>
              </w:rPr>
            </w:pPr>
            <w:r w:rsidRPr="00CF0FEC">
              <w:rPr>
                <w:b/>
                <w:color w:val="000000"/>
                <w:sz w:val="18"/>
              </w:rPr>
              <w:t>FACULTY ADVISOR:</w:t>
            </w:r>
            <w:r w:rsidRPr="00CF0FEC">
              <w:rPr>
                <w:color w:val="000000"/>
                <w:sz w:val="18"/>
              </w:rPr>
              <w:t xml:space="preserve">  </w:t>
            </w:r>
          </w:p>
        </w:tc>
        <w:tc>
          <w:tcPr>
            <w:tcW w:w="5220" w:type="dxa"/>
            <w:gridSpan w:val="2"/>
            <w:tcBorders>
              <w:top w:val="nil"/>
              <w:left w:val="nil"/>
              <w:bottom w:val="single" w:sz="4" w:space="0" w:color="auto"/>
              <w:right w:val="nil"/>
            </w:tcBorders>
          </w:tcPr>
          <w:p w:rsidR="00CF0FEC" w:rsidRPr="00CF0FEC" w:rsidRDefault="00CF0FEC" w:rsidP="00CF0FEC">
            <w:pPr>
              <w:rPr>
                <w:color w:val="000000"/>
                <w:sz w:val="18"/>
              </w:rPr>
            </w:pPr>
            <w:r w:rsidRPr="00CF0FEC">
              <w:rPr>
                <w:i/>
                <w:color w:val="000000"/>
                <w:sz w:val="18"/>
              </w:rPr>
              <w:fldChar w:fldCharType="begin">
                <w:ffData>
                  <w:name w:val="Text18"/>
                  <w:enabled/>
                  <w:calcOnExit w:val="0"/>
                  <w:textInput/>
                </w:ffData>
              </w:fldChar>
            </w:r>
            <w:r w:rsidRPr="00CF0FEC">
              <w:rPr>
                <w:i/>
                <w:color w:val="000000"/>
                <w:sz w:val="18"/>
              </w:rPr>
              <w:instrText xml:space="preserve"> FORMTEXT </w:instrText>
            </w:r>
            <w:r w:rsidRPr="00CF0FEC">
              <w:rPr>
                <w:i/>
                <w:color w:val="000000"/>
                <w:sz w:val="18"/>
              </w:rPr>
            </w:r>
            <w:r w:rsidRPr="00CF0FEC">
              <w:rPr>
                <w:i/>
                <w:color w:val="000000"/>
                <w:sz w:val="18"/>
              </w:rPr>
              <w:fldChar w:fldCharType="separate"/>
            </w:r>
            <w:r w:rsidRPr="00CF0FEC">
              <w:rPr>
                <w:i/>
                <w:noProof/>
                <w:color w:val="000000"/>
                <w:sz w:val="18"/>
              </w:rPr>
              <w:t> </w:t>
            </w:r>
            <w:r w:rsidRPr="00CF0FEC">
              <w:rPr>
                <w:i/>
                <w:noProof/>
                <w:color w:val="000000"/>
                <w:sz w:val="18"/>
              </w:rPr>
              <w:t> </w:t>
            </w:r>
            <w:r w:rsidRPr="00CF0FEC">
              <w:rPr>
                <w:i/>
                <w:noProof/>
                <w:color w:val="000000"/>
                <w:sz w:val="18"/>
              </w:rPr>
              <w:t> </w:t>
            </w:r>
            <w:r w:rsidRPr="00CF0FEC">
              <w:rPr>
                <w:i/>
                <w:noProof/>
                <w:color w:val="000000"/>
                <w:sz w:val="18"/>
              </w:rPr>
              <w:t> </w:t>
            </w:r>
            <w:r w:rsidRPr="00CF0FEC">
              <w:rPr>
                <w:i/>
                <w:noProof/>
                <w:color w:val="000000"/>
                <w:sz w:val="18"/>
              </w:rPr>
              <w:t> </w:t>
            </w:r>
            <w:r w:rsidRPr="00CF0FEC">
              <w:rPr>
                <w:i/>
                <w:color w:val="000000"/>
                <w:sz w:val="18"/>
              </w:rPr>
              <w:fldChar w:fldCharType="end"/>
            </w:r>
            <w:r w:rsidRPr="00CF0FEC">
              <w:rPr>
                <w:color w:val="000000"/>
                <w:sz w:val="18"/>
              </w:rPr>
              <w:t xml:space="preserve"> </w:t>
            </w:r>
          </w:p>
        </w:tc>
        <w:tc>
          <w:tcPr>
            <w:tcW w:w="2178" w:type="dxa"/>
            <w:tcBorders>
              <w:top w:val="nil"/>
              <w:left w:val="nil"/>
              <w:bottom w:val="single" w:sz="4" w:space="0" w:color="auto"/>
              <w:right w:val="nil"/>
            </w:tcBorders>
          </w:tcPr>
          <w:p w:rsidR="00CF0FEC" w:rsidRPr="00CF0FEC" w:rsidRDefault="00CF0FEC" w:rsidP="00CF0FEC">
            <w:pPr>
              <w:rPr>
                <w:color w:val="000000"/>
                <w:sz w:val="18"/>
              </w:rPr>
            </w:pPr>
            <w:r w:rsidRPr="00CF0FEC">
              <w:rPr>
                <w:i/>
                <w:color w:val="000000"/>
                <w:sz w:val="18"/>
              </w:rPr>
              <w:fldChar w:fldCharType="begin">
                <w:ffData>
                  <w:name w:val="Text20"/>
                  <w:enabled/>
                  <w:calcOnExit w:val="0"/>
                  <w:textInput/>
                </w:ffData>
              </w:fldChar>
            </w:r>
            <w:r w:rsidRPr="00CF0FEC">
              <w:rPr>
                <w:i/>
                <w:color w:val="000000"/>
                <w:sz w:val="18"/>
              </w:rPr>
              <w:instrText xml:space="preserve"> FORMTEXT </w:instrText>
            </w:r>
            <w:r w:rsidRPr="00CF0FEC">
              <w:rPr>
                <w:i/>
                <w:color w:val="000000"/>
                <w:sz w:val="18"/>
              </w:rPr>
            </w:r>
            <w:r w:rsidRPr="00CF0FEC">
              <w:rPr>
                <w:i/>
                <w:color w:val="000000"/>
                <w:sz w:val="18"/>
              </w:rPr>
              <w:fldChar w:fldCharType="separate"/>
            </w:r>
            <w:r w:rsidRPr="00CF0FEC">
              <w:rPr>
                <w:i/>
                <w:noProof/>
                <w:color w:val="000000"/>
                <w:sz w:val="18"/>
              </w:rPr>
              <w:t> </w:t>
            </w:r>
            <w:r w:rsidRPr="00CF0FEC">
              <w:rPr>
                <w:i/>
                <w:noProof/>
                <w:color w:val="000000"/>
                <w:sz w:val="18"/>
              </w:rPr>
              <w:t> </w:t>
            </w:r>
            <w:r w:rsidRPr="00CF0FEC">
              <w:rPr>
                <w:i/>
                <w:noProof/>
                <w:color w:val="000000"/>
                <w:sz w:val="18"/>
              </w:rPr>
              <w:t> </w:t>
            </w:r>
            <w:r w:rsidRPr="00CF0FEC">
              <w:rPr>
                <w:i/>
                <w:noProof/>
                <w:color w:val="000000"/>
                <w:sz w:val="18"/>
              </w:rPr>
              <w:t> </w:t>
            </w:r>
            <w:r w:rsidRPr="00CF0FEC">
              <w:rPr>
                <w:i/>
                <w:noProof/>
                <w:color w:val="000000"/>
                <w:sz w:val="18"/>
              </w:rPr>
              <w:t> </w:t>
            </w:r>
            <w:r w:rsidRPr="00CF0FEC">
              <w:rPr>
                <w:i/>
                <w:color w:val="000000"/>
                <w:sz w:val="18"/>
              </w:rPr>
              <w:fldChar w:fldCharType="end"/>
            </w:r>
          </w:p>
        </w:tc>
      </w:tr>
      <w:tr w:rsidR="00CF0FEC" w:rsidRPr="00CF0FEC" w:rsidTr="00E249AC">
        <w:tc>
          <w:tcPr>
            <w:tcW w:w="9576" w:type="dxa"/>
            <w:gridSpan w:val="4"/>
            <w:tcBorders>
              <w:top w:val="nil"/>
              <w:left w:val="nil"/>
              <w:bottom w:val="nil"/>
              <w:right w:val="nil"/>
            </w:tcBorders>
          </w:tcPr>
          <w:p w:rsidR="00CF0FEC" w:rsidRPr="00CF0FEC" w:rsidRDefault="00CF0FEC" w:rsidP="00CF0FEC">
            <w:pPr>
              <w:ind w:left="2160" w:firstLine="720"/>
              <w:rPr>
                <w:color w:val="000000"/>
                <w:sz w:val="14"/>
                <w:szCs w:val="14"/>
              </w:rPr>
            </w:pPr>
            <w:r w:rsidRPr="00CF0FEC">
              <w:rPr>
                <w:color w:val="000000"/>
                <w:sz w:val="14"/>
                <w:szCs w:val="14"/>
              </w:rPr>
              <w:t>(typed name)</w:t>
            </w:r>
            <w:r w:rsidRPr="00CF0FEC">
              <w:rPr>
                <w:color w:val="000000"/>
                <w:sz w:val="14"/>
                <w:szCs w:val="14"/>
              </w:rPr>
              <w:tab/>
            </w:r>
            <w:r w:rsidRPr="00CF0FEC">
              <w:rPr>
                <w:color w:val="000000"/>
                <w:sz w:val="14"/>
                <w:szCs w:val="14"/>
              </w:rPr>
              <w:tab/>
              <w:t xml:space="preserve">         (signature)</w:t>
            </w:r>
            <w:r w:rsidRPr="00CF0FEC">
              <w:rPr>
                <w:color w:val="000000"/>
                <w:sz w:val="14"/>
                <w:szCs w:val="14"/>
              </w:rPr>
              <w:tab/>
            </w:r>
            <w:r w:rsidRPr="00CF0FEC">
              <w:rPr>
                <w:color w:val="000000"/>
                <w:sz w:val="14"/>
                <w:szCs w:val="14"/>
              </w:rPr>
              <w:tab/>
              <w:t xml:space="preserve">        (date)</w:t>
            </w:r>
          </w:p>
        </w:tc>
      </w:tr>
    </w:tbl>
    <w:p w:rsidR="00CF0FEC" w:rsidRDefault="00CF0FEC" w:rsidP="00DB56CA"/>
    <w:sectPr w:rsidR="00CF0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EE0"/>
    <w:multiLevelType w:val="multilevel"/>
    <w:tmpl w:val="CFC8C6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6FE20AAD"/>
    <w:multiLevelType w:val="multilevel"/>
    <w:tmpl w:val="68200CD6"/>
    <w:lvl w:ilvl="0">
      <w:start w:val="2"/>
      <w:numFmt w:val="decimal"/>
      <w:lvlText w:val="%1"/>
      <w:lvlJc w:val="left"/>
      <w:pPr>
        <w:ind w:left="360" w:hanging="360"/>
      </w:pPr>
      <w:rPr>
        <w:rFonts w:cs="Times New Roman" w:hint="default"/>
      </w:rPr>
    </w:lvl>
    <w:lvl w:ilvl="1">
      <w:start w:val="1"/>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080" w:hanging="72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620" w:hanging="108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160" w:hanging="1440"/>
      </w:pPr>
      <w:rPr>
        <w:rFonts w:cs="Times New Roman" w:hint="default"/>
      </w:rPr>
    </w:lvl>
  </w:abstractNum>
  <w:abstractNum w:abstractNumId="2" w15:restartNumberingAfterBreak="0">
    <w:nsid w:val="70320692"/>
    <w:multiLevelType w:val="multilevel"/>
    <w:tmpl w:val="5AD035A2"/>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7125762D"/>
    <w:multiLevelType w:val="multilevel"/>
    <w:tmpl w:val="E53A89EE"/>
    <w:lvl w:ilvl="0">
      <w:start w:val="3"/>
      <w:numFmt w:val="decimal"/>
      <w:lvlText w:val="%1"/>
      <w:lvlJc w:val="left"/>
      <w:pPr>
        <w:ind w:left="360" w:hanging="360"/>
      </w:pPr>
      <w:rPr>
        <w:rFonts w:cs="Times New Roman" w:hint="default"/>
      </w:rPr>
    </w:lvl>
    <w:lvl w:ilvl="1">
      <w:start w:val="3"/>
      <w:numFmt w:val="decimal"/>
      <w:lvlText w:val="%1.%2"/>
      <w:lvlJc w:val="left"/>
      <w:pPr>
        <w:ind w:left="450" w:hanging="36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080" w:hanging="72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620" w:hanging="108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160" w:hanging="144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FF"/>
    <w:rsid w:val="00104034"/>
    <w:rsid w:val="002A1249"/>
    <w:rsid w:val="002C07C3"/>
    <w:rsid w:val="002C2921"/>
    <w:rsid w:val="00341449"/>
    <w:rsid w:val="00427950"/>
    <w:rsid w:val="00516055"/>
    <w:rsid w:val="005A336C"/>
    <w:rsid w:val="0078257B"/>
    <w:rsid w:val="00845AFB"/>
    <w:rsid w:val="009A2BA0"/>
    <w:rsid w:val="009C26FF"/>
    <w:rsid w:val="00AB6FCB"/>
    <w:rsid w:val="00B008E3"/>
    <w:rsid w:val="00BB22B8"/>
    <w:rsid w:val="00BD7E45"/>
    <w:rsid w:val="00CC11A3"/>
    <w:rsid w:val="00CD7499"/>
    <w:rsid w:val="00CF0FEC"/>
    <w:rsid w:val="00DB56CA"/>
    <w:rsid w:val="00DF57C5"/>
    <w:rsid w:val="00E637D0"/>
    <w:rsid w:val="00EF6C56"/>
    <w:rsid w:val="00F1107A"/>
    <w:rsid w:val="00F4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1867A-79B0-4560-A557-B0AC47A6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26FF"/>
    <w:pPr>
      <w:spacing w:after="0" w:line="240" w:lineRule="auto"/>
    </w:pPr>
    <w:rPr>
      <w:snapToGrid/>
      <w:sz w:val="20"/>
      <w:szCs w:val="20"/>
    </w:rPr>
  </w:style>
  <w:style w:type="paragraph" w:styleId="Heading4">
    <w:name w:val="heading 4"/>
    <w:basedOn w:val="Normal"/>
    <w:next w:val="Normal"/>
    <w:link w:val="Heading4Char"/>
    <w:qFormat/>
    <w:rsid w:val="00CF0FE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6FF"/>
    <w:rPr>
      <w:rFonts w:ascii="Tahoma" w:hAnsi="Tahoma" w:cs="Tahoma"/>
      <w:sz w:val="16"/>
      <w:szCs w:val="16"/>
    </w:rPr>
  </w:style>
  <w:style w:type="character" w:customStyle="1" w:styleId="BalloonTextChar">
    <w:name w:val="Balloon Text Char"/>
    <w:basedOn w:val="DefaultParagraphFont"/>
    <w:link w:val="BalloonText"/>
    <w:uiPriority w:val="99"/>
    <w:semiHidden/>
    <w:rsid w:val="009C26FF"/>
    <w:rPr>
      <w:rFonts w:ascii="Tahoma" w:hAnsi="Tahoma" w:cs="Tahoma"/>
      <w:snapToGrid/>
      <w:sz w:val="16"/>
      <w:szCs w:val="16"/>
    </w:rPr>
  </w:style>
  <w:style w:type="paragraph" w:styleId="ListParagraph">
    <w:name w:val="List Paragraph"/>
    <w:basedOn w:val="Normal"/>
    <w:qFormat/>
    <w:rsid w:val="009C26FF"/>
    <w:pPr>
      <w:ind w:left="720"/>
    </w:pPr>
  </w:style>
  <w:style w:type="character" w:customStyle="1" w:styleId="Heading4Char">
    <w:name w:val="Heading 4 Char"/>
    <w:basedOn w:val="DefaultParagraphFont"/>
    <w:link w:val="Heading4"/>
    <w:rsid w:val="00CF0FEC"/>
    <w:rPr>
      <w:rFonts w:ascii="Cambria" w:hAnsi="Cambria"/>
      <w:b/>
      <w:bCs/>
      <w:i/>
      <w:iCs/>
      <w:snapToGrid/>
      <w:color w:val="4F81BD"/>
      <w:sz w:val="20"/>
      <w:szCs w:val="20"/>
    </w:rPr>
  </w:style>
  <w:style w:type="paragraph" w:styleId="BodyText">
    <w:name w:val="Body Text"/>
    <w:basedOn w:val="Normal"/>
    <w:link w:val="BodyTextChar"/>
    <w:rsid w:val="00CF0FEC"/>
    <w:pPr>
      <w:tabs>
        <w:tab w:val="left" w:pos="540"/>
        <w:tab w:val="left" w:pos="2520"/>
      </w:tabs>
      <w:ind w:right="-720"/>
    </w:pPr>
    <w:rPr>
      <w:rFonts w:ascii="Times" w:hAnsi="Times"/>
      <w:b/>
      <w:sz w:val="24"/>
    </w:rPr>
  </w:style>
  <w:style w:type="character" w:customStyle="1" w:styleId="BodyTextChar">
    <w:name w:val="Body Text Char"/>
    <w:basedOn w:val="DefaultParagraphFont"/>
    <w:link w:val="BodyText"/>
    <w:rsid w:val="00CF0FEC"/>
    <w:rPr>
      <w:rFonts w:ascii="Times" w:hAnsi="Times"/>
      <w:b/>
      <w:snapToGrid/>
      <w:szCs w:val="20"/>
    </w:rPr>
  </w:style>
  <w:style w:type="paragraph" w:styleId="BodyTextIndent">
    <w:name w:val="Body Text Indent"/>
    <w:basedOn w:val="Normal"/>
    <w:link w:val="BodyTextIndentChar"/>
    <w:uiPriority w:val="99"/>
    <w:semiHidden/>
    <w:unhideWhenUsed/>
    <w:rsid w:val="00CF0FEC"/>
    <w:pPr>
      <w:spacing w:after="120"/>
      <w:ind w:left="360"/>
    </w:pPr>
  </w:style>
  <w:style w:type="character" w:customStyle="1" w:styleId="BodyTextIndentChar">
    <w:name w:val="Body Text Indent Char"/>
    <w:basedOn w:val="DefaultParagraphFont"/>
    <w:link w:val="BodyTextIndent"/>
    <w:uiPriority w:val="99"/>
    <w:semiHidden/>
    <w:rsid w:val="00CF0FEC"/>
    <w:rPr>
      <w:snapToGrid/>
      <w:sz w:val="20"/>
      <w:szCs w:val="20"/>
    </w:rPr>
  </w:style>
  <w:style w:type="character" w:styleId="Hyperlink">
    <w:name w:val="Hyperlink"/>
    <w:basedOn w:val="DefaultParagraphFont"/>
    <w:uiPriority w:val="99"/>
    <w:unhideWhenUsed/>
    <w:rsid w:val="00F11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iprogram.org/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byheartstudio@weebl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User</cp:lastModifiedBy>
  <cp:revision>2</cp:revision>
  <dcterms:created xsi:type="dcterms:W3CDTF">2016-11-29T19:48:00Z</dcterms:created>
  <dcterms:modified xsi:type="dcterms:W3CDTF">2016-11-29T19:48:00Z</dcterms:modified>
</cp:coreProperties>
</file>